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F6" w:rsidRDefault="00D644FD"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-955592</wp:posOffset>
            </wp:positionV>
            <wp:extent cx="7564518" cy="10699779"/>
            <wp:effectExtent l="19050" t="0" r="0" b="0"/>
            <wp:wrapNone/>
            <wp:docPr id="1" name="Picture 1" descr="A picture containing text, vector graphics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, businesscar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518" cy="1069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7D2" w:rsidRPr="00F630F2" w:rsidRDefault="00FC67D2">
      <w:pPr>
        <w:rPr>
          <w:lang w:val="el-GR"/>
        </w:rPr>
      </w:pPr>
    </w:p>
    <w:p w:rsidR="00FC67D2" w:rsidRDefault="00FC67D2"/>
    <w:p w:rsidR="00FC67D2" w:rsidRDefault="00FC67D2"/>
    <w:p w:rsidR="00FC67D2" w:rsidRDefault="00FC67D2"/>
    <w:p w:rsidR="00FC67D2" w:rsidRDefault="00FC67D2"/>
    <w:p w:rsidR="00FC67D2" w:rsidRDefault="00FC67D2"/>
    <w:p w:rsidR="00FC67D2" w:rsidRDefault="00FC67D2"/>
    <w:p w:rsidR="00FC67D2" w:rsidRDefault="00FC67D2"/>
    <w:p w:rsidR="00FC67D2" w:rsidRDefault="00FC67D2"/>
    <w:p w:rsidR="00FC67D2" w:rsidRDefault="00FC67D2"/>
    <w:p w:rsidR="00FC67D2" w:rsidRDefault="00FC67D2"/>
    <w:p w:rsidR="00FC67D2" w:rsidRDefault="00FC67D2"/>
    <w:p w:rsidR="00FC67D2" w:rsidRDefault="00FC67D2"/>
    <w:p w:rsidR="00FC67D2" w:rsidRDefault="00FC67D2"/>
    <w:p w:rsidR="00FC67D2" w:rsidRDefault="00FC67D2"/>
    <w:p w:rsidR="00FC67D2" w:rsidRDefault="00212438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226695</wp:posOffset>
                </wp:positionV>
                <wp:extent cx="4682490" cy="2842260"/>
                <wp:effectExtent l="381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2490" cy="284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4FD" w:rsidRPr="00C2416D" w:rsidRDefault="0014396C" w:rsidP="00D644FD">
                            <w:pPr>
                              <w:rPr>
                                <w:b/>
                                <w:noProof/>
                                <w:color w:val="002060"/>
                                <w:sz w:val="48"/>
                                <w:szCs w:val="56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2060"/>
                                <w:sz w:val="48"/>
                                <w:szCs w:val="56"/>
                                <w:lang w:val="el-GR"/>
                              </w:rPr>
                              <w:t>ΠΑΝΕΛΛΗΝΙΟ ΠΡΩΤΑΘΛΗΜΑ</w:t>
                            </w:r>
                          </w:p>
                          <w:p w:rsidR="00187656" w:rsidRDefault="0014396C" w:rsidP="0014396C">
                            <w:pPr>
                              <w:ind w:firstLine="720"/>
                              <w:rPr>
                                <w:b/>
                                <w:noProof/>
                                <w:color w:val="A5A5A5" w:themeColor="accent3"/>
                                <w:sz w:val="40"/>
                                <w:szCs w:val="4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40"/>
                                <w:szCs w:val="48"/>
                                <w:lang w:val="el-GR"/>
                              </w:rPr>
                              <w:t>Ν. ΑΝΔΡΩΝ – Ν ΓΥΝΑΙΚΩΝ</w:t>
                            </w:r>
                          </w:p>
                          <w:p w:rsidR="00FC67D2" w:rsidRPr="0014396C" w:rsidRDefault="00ED21A2" w:rsidP="0014396C">
                            <w:pPr>
                              <w:ind w:left="1440" w:firstLine="720"/>
                              <w:rPr>
                                <w:b/>
                                <w:noProof/>
                                <w:color w:val="A5A5A5" w:themeColor="accent3"/>
                                <w:sz w:val="36"/>
                                <w:szCs w:val="4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36"/>
                                <w:szCs w:val="48"/>
                                <w:lang w:val="el-GR"/>
                              </w:rPr>
                              <w:t>18</w:t>
                            </w:r>
                            <w:r w:rsidR="002F2347" w:rsidRPr="0014396C">
                              <w:rPr>
                                <w:b/>
                                <w:noProof/>
                                <w:color w:val="A5A5A5" w:themeColor="accent3"/>
                                <w:sz w:val="36"/>
                                <w:szCs w:val="48"/>
                                <w:lang w:val="el-GR"/>
                              </w:rPr>
                              <w:t>-1</w:t>
                            </w: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36"/>
                                <w:szCs w:val="48"/>
                                <w:lang w:val="el-GR"/>
                              </w:rPr>
                              <w:t>9</w:t>
                            </w:r>
                            <w:r w:rsidR="00C2416D" w:rsidRPr="0014396C">
                              <w:rPr>
                                <w:b/>
                                <w:noProof/>
                                <w:color w:val="A5A5A5" w:themeColor="accent3"/>
                                <w:sz w:val="36"/>
                                <w:szCs w:val="48"/>
                                <w:lang w:val="el-GR"/>
                              </w:rPr>
                              <w:t xml:space="preserve"> </w:t>
                            </w:r>
                            <w:r w:rsidR="002F2347" w:rsidRPr="0014396C">
                              <w:rPr>
                                <w:b/>
                                <w:noProof/>
                                <w:color w:val="A5A5A5" w:themeColor="accent3"/>
                                <w:sz w:val="36"/>
                                <w:szCs w:val="48"/>
                                <w:lang w:val="el-GR"/>
                              </w:rPr>
                              <w:t>Φεβρουαρίου</w:t>
                            </w:r>
                            <w:r w:rsidR="005C4303" w:rsidRPr="0014396C">
                              <w:rPr>
                                <w:b/>
                                <w:noProof/>
                                <w:color w:val="A5A5A5" w:themeColor="accent3"/>
                                <w:sz w:val="36"/>
                                <w:szCs w:val="48"/>
                                <w:lang w:val="el-GR"/>
                              </w:rPr>
                              <w:t xml:space="preserve"> 202</w:t>
                            </w:r>
                            <w:r w:rsidR="00FA401C" w:rsidRPr="0014396C">
                              <w:rPr>
                                <w:b/>
                                <w:noProof/>
                                <w:color w:val="A5A5A5" w:themeColor="accent3"/>
                                <w:sz w:val="36"/>
                                <w:szCs w:val="48"/>
                                <w:lang w:val="el-GR"/>
                              </w:rPr>
                              <w:t>3</w:t>
                            </w:r>
                            <w:r w:rsidR="00C2416D" w:rsidRPr="0014396C">
                              <w:rPr>
                                <w:b/>
                                <w:noProof/>
                                <w:color w:val="A5A5A5" w:themeColor="accent3"/>
                                <w:sz w:val="36"/>
                                <w:szCs w:val="48"/>
                                <w:lang w:val="el-GR"/>
                              </w:rPr>
                              <w:t xml:space="preserve">, </w:t>
                            </w:r>
                          </w:p>
                          <w:p w:rsidR="00B34A70" w:rsidRDefault="00187656" w:rsidP="0014396C">
                            <w:pPr>
                              <w:ind w:left="2880" w:firstLine="720"/>
                              <w:rPr>
                                <w:b/>
                                <w:noProof/>
                                <w:color w:val="A5A5A5" w:themeColor="accent3"/>
                                <w:sz w:val="48"/>
                                <w:szCs w:val="48"/>
                                <w:lang w:val="el-GR"/>
                              </w:rPr>
                            </w:pPr>
                            <w:r w:rsidRPr="0014396C">
                              <w:rPr>
                                <w:b/>
                                <w:noProof/>
                                <w:color w:val="A5A5A5" w:themeColor="accent3"/>
                                <w:sz w:val="36"/>
                                <w:szCs w:val="48"/>
                                <w:lang w:val="el-GR"/>
                              </w:rPr>
                              <w:t xml:space="preserve">  </w:t>
                            </w:r>
                            <w:r w:rsidR="0014396C" w:rsidRPr="0014396C">
                              <w:rPr>
                                <w:b/>
                                <w:noProof/>
                                <w:color w:val="A5A5A5" w:themeColor="accent3"/>
                                <w:sz w:val="36"/>
                                <w:szCs w:val="48"/>
                                <w:lang w:val="el-GR"/>
                              </w:rPr>
                              <w:t>ΘΕΣΣΑΛΟΝΙΚΗ</w:t>
                            </w:r>
                          </w:p>
                          <w:p w:rsidR="00FC67D2" w:rsidRDefault="00FC67D2" w:rsidP="00D644FD">
                            <w:pPr>
                              <w:ind w:firstLine="720"/>
                              <w:rPr>
                                <w:b/>
                                <w:noProof/>
                                <w:color w:val="A5A5A5" w:themeColor="accent3"/>
                                <w:sz w:val="48"/>
                                <w:szCs w:val="4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48"/>
                                <w:szCs w:val="48"/>
                                <w:lang w:val="el-GR"/>
                              </w:rPr>
                              <w:t xml:space="preserve"> </w:t>
                            </w:r>
                          </w:p>
                          <w:p w:rsidR="00D644FD" w:rsidRPr="00D644FD" w:rsidRDefault="00D644FD" w:rsidP="00D644FD">
                            <w:pPr>
                              <w:ind w:firstLine="720"/>
                              <w:rPr>
                                <w:b/>
                                <w:noProof/>
                                <w:color w:val="A5A5A5" w:themeColor="accent3"/>
                                <w:sz w:val="48"/>
                                <w:szCs w:val="4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48"/>
                                <w:szCs w:val="4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48"/>
                                <w:szCs w:val="48"/>
                                <w:lang w:val="el-G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55pt;margin-top:17.85pt;width:368.7pt;height:2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" filled="f" stroked="f">
                <v:path arrowok="t"/>
                <v:textbox style="mso-fit-shape-to-text:t">
                  <w:txbxContent>
                    <w:p w:rsidR="00D644FD" w:rsidRPr="00C2416D" w:rsidRDefault="0014396C" w:rsidP="00D644FD">
                      <w:pPr>
                        <w:rPr>
                          <w:b/>
                          <w:noProof/>
                          <w:color w:val="002060"/>
                          <w:sz w:val="48"/>
                          <w:szCs w:val="56"/>
                          <w:lang w:val="el-GR"/>
                        </w:rPr>
                      </w:pPr>
                      <w:r>
                        <w:rPr>
                          <w:b/>
                          <w:noProof/>
                          <w:color w:val="002060"/>
                          <w:sz w:val="48"/>
                          <w:szCs w:val="56"/>
                          <w:lang w:val="el-GR"/>
                        </w:rPr>
                        <w:t>ΠΑΝΕΛΛΗΝΙΟ ΠΡΩΤΑΘΛΗΜΑ</w:t>
                      </w:r>
                    </w:p>
                    <w:p w:rsidR="00187656" w:rsidRDefault="0014396C" w:rsidP="0014396C">
                      <w:pPr>
                        <w:ind w:firstLine="720"/>
                        <w:rPr>
                          <w:b/>
                          <w:noProof/>
                          <w:color w:val="A5A5A5" w:themeColor="accent3"/>
                          <w:sz w:val="40"/>
                          <w:szCs w:val="48"/>
                          <w:lang w:val="el-GR"/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40"/>
                          <w:szCs w:val="48"/>
                          <w:lang w:val="el-GR"/>
                        </w:rPr>
                        <w:t>Ν. ΑΝΔΡΩΝ – Ν ΓΥΝΑΙΚΩΝ</w:t>
                      </w:r>
                    </w:p>
                    <w:p w:rsidR="00FC67D2" w:rsidRPr="0014396C" w:rsidRDefault="00ED21A2" w:rsidP="0014396C">
                      <w:pPr>
                        <w:ind w:left="1440" w:firstLine="720"/>
                        <w:rPr>
                          <w:b/>
                          <w:noProof/>
                          <w:color w:val="A5A5A5" w:themeColor="accent3"/>
                          <w:sz w:val="36"/>
                          <w:szCs w:val="48"/>
                          <w:lang w:val="el-GR"/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36"/>
                          <w:szCs w:val="48"/>
                          <w:lang w:val="el-GR"/>
                        </w:rPr>
                        <w:t>18</w:t>
                      </w:r>
                      <w:r w:rsidR="002F2347" w:rsidRPr="0014396C">
                        <w:rPr>
                          <w:b/>
                          <w:noProof/>
                          <w:color w:val="A5A5A5" w:themeColor="accent3"/>
                          <w:sz w:val="36"/>
                          <w:szCs w:val="48"/>
                          <w:lang w:val="el-GR"/>
                        </w:rPr>
                        <w:t>-1</w:t>
                      </w:r>
                      <w:r>
                        <w:rPr>
                          <w:b/>
                          <w:noProof/>
                          <w:color w:val="A5A5A5" w:themeColor="accent3"/>
                          <w:sz w:val="36"/>
                          <w:szCs w:val="48"/>
                          <w:lang w:val="el-GR"/>
                        </w:rPr>
                        <w:t>9</w:t>
                      </w:r>
                      <w:r w:rsidR="00C2416D" w:rsidRPr="0014396C">
                        <w:rPr>
                          <w:b/>
                          <w:noProof/>
                          <w:color w:val="A5A5A5" w:themeColor="accent3"/>
                          <w:sz w:val="36"/>
                          <w:szCs w:val="48"/>
                          <w:lang w:val="el-GR"/>
                        </w:rPr>
                        <w:t xml:space="preserve"> </w:t>
                      </w:r>
                      <w:r w:rsidR="002F2347" w:rsidRPr="0014396C">
                        <w:rPr>
                          <w:b/>
                          <w:noProof/>
                          <w:color w:val="A5A5A5" w:themeColor="accent3"/>
                          <w:sz w:val="36"/>
                          <w:szCs w:val="48"/>
                          <w:lang w:val="el-GR"/>
                        </w:rPr>
                        <w:t>Φεβρουαρίου</w:t>
                      </w:r>
                      <w:r w:rsidR="005C4303" w:rsidRPr="0014396C">
                        <w:rPr>
                          <w:b/>
                          <w:noProof/>
                          <w:color w:val="A5A5A5" w:themeColor="accent3"/>
                          <w:sz w:val="36"/>
                          <w:szCs w:val="48"/>
                          <w:lang w:val="el-GR"/>
                        </w:rPr>
                        <w:t xml:space="preserve"> 202</w:t>
                      </w:r>
                      <w:r w:rsidR="00FA401C" w:rsidRPr="0014396C">
                        <w:rPr>
                          <w:b/>
                          <w:noProof/>
                          <w:color w:val="A5A5A5" w:themeColor="accent3"/>
                          <w:sz w:val="36"/>
                          <w:szCs w:val="48"/>
                          <w:lang w:val="el-GR"/>
                        </w:rPr>
                        <w:t>3</w:t>
                      </w:r>
                      <w:r w:rsidR="00C2416D" w:rsidRPr="0014396C">
                        <w:rPr>
                          <w:b/>
                          <w:noProof/>
                          <w:color w:val="A5A5A5" w:themeColor="accent3"/>
                          <w:sz w:val="36"/>
                          <w:szCs w:val="48"/>
                          <w:lang w:val="el-GR"/>
                        </w:rPr>
                        <w:t xml:space="preserve">, </w:t>
                      </w:r>
                    </w:p>
                    <w:p w:rsidR="00B34A70" w:rsidRDefault="00187656" w:rsidP="0014396C">
                      <w:pPr>
                        <w:ind w:left="2880" w:firstLine="720"/>
                        <w:rPr>
                          <w:b/>
                          <w:noProof/>
                          <w:color w:val="A5A5A5" w:themeColor="accent3"/>
                          <w:sz w:val="48"/>
                          <w:szCs w:val="48"/>
                          <w:lang w:val="el-GR"/>
                        </w:rPr>
                      </w:pPr>
                      <w:r w:rsidRPr="0014396C">
                        <w:rPr>
                          <w:b/>
                          <w:noProof/>
                          <w:color w:val="A5A5A5" w:themeColor="accent3"/>
                          <w:sz w:val="36"/>
                          <w:szCs w:val="48"/>
                          <w:lang w:val="el-GR"/>
                        </w:rPr>
                        <w:t xml:space="preserve">  </w:t>
                      </w:r>
                      <w:r w:rsidR="0014396C" w:rsidRPr="0014396C">
                        <w:rPr>
                          <w:b/>
                          <w:noProof/>
                          <w:color w:val="A5A5A5" w:themeColor="accent3"/>
                          <w:sz w:val="36"/>
                          <w:szCs w:val="48"/>
                          <w:lang w:val="el-GR"/>
                        </w:rPr>
                        <w:t>ΘΕΣΣΑΛΟΝΙΚΗ</w:t>
                      </w:r>
                    </w:p>
                    <w:p w:rsidR="00FC67D2" w:rsidRDefault="00FC67D2" w:rsidP="00D644FD">
                      <w:pPr>
                        <w:ind w:firstLine="720"/>
                        <w:rPr>
                          <w:b/>
                          <w:noProof/>
                          <w:color w:val="A5A5A5" w:themeColor="accent3"/>
                          <w:sz w:val="48"/>
                          <w:szCs w:val="48"/>
                          <w:lang w:val="el-GR"/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48"/>
                          <w:szCs w:val="48"/>
                          <w:lang w:val="el-GR"/>
                        </w:rPr>
                        <w:t xml:space="preserve"> </w:t>
                      </w:r>
                    </w:p>
                    <w:p w:rsidR="00D644FD" w:rsidRPr="00D644FD" w:rsidRDefault="00D644FD" w:rsidP="00D644FD">
                      <w:pPr>
                        <w:ind w:firstLine="720"/>
                        <w:rPr>
                          <w:b/>
                          <w:noProof/>
                          <w:color w:val="A5A5A5" w:themeColor="accent3"/>
                          <w:sz w:val="48"/>
                          <w:szCs w:val="48"/>
                          <w:lang w:val="el-GR"/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48"/>
                          <w:szCs w:val="48"/>
                          <w:lang w:val="el-GR"/>
                        </w:rPr>
                        <w:tab/>
                      </w:r>
                      <w:r>
                        <w:rPr>
                          <w:b/>
                          <w:noProof/>
                          <w:color w:val="A5A5A5" w:themeColor="accent3"/>
                          <w:sz w:val="48"/>
                          <w:szCs w:val="48"/>
                          <w:lang w:val="el-G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C67D2" w:rsidRDefault="00FC67D2"/>
    <w:p w:rsidR="00FC67D2" w:rsidRDefault="00FC67D2"/>
    <w:p w:rsidR="00FC67D2" w:rsidRDefault="00FC67D2"/>
    <w:p w:rsidR="00FC67D2" w:rsidRDefault="00FC67D2"/>
    <w:p w:rsidR="00FC67D2" w:rsidRDefault="00FC67D2"/>
    <w:p w:rsidR="00FC67D2" w:rsidRDefault="00FC67D2"/>
    <w:p w:rsidR="00FC67D2" w:rsidRDefault="00FC67D2"/>
    <w:p w:rsidR="00FC67D2" w:rsidRDefault="00FC67D2"/>
    <w:p w:rsidR="00FC67D2" w:rsidRDefault="00FC67D2"/>
    <w:p w:rsidR="00FC67D2" w:rsidRDefault="00212438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1478280</wp:posOffset>
                </wp:positionH>
                <wp:positionV relativeFrom="paragraph">
                  <wp:posOffset>260350</wp:posOffset>
                </wp:positionV>
                <wp:extent cx="3425190" cy="114681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519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44FD" w:rsidRPr="00C2416D" w:rsidRDefault="00D644FD" w:rsidP="00D644FD">
                            <w:pPr>
                              <w:ind w:firstLine="720"/>
                              <w:rPr>
                                <w:b/>
                                <w:noProof/>
                                <w:color w:val="385623" w:themeColor="accent6" w:themeShade="80"/>
                                <w:sz w:val="48"/>
                                <w:szCs w:val="52"/>
                                <w:lang w:val="el-GR"/>
                              </w:rPr>
                            </w:pPr>
                            <w:r w:rsidRPr="00C2416D">
                              <w:rPr>
                                <w:b/>
                                <w:noProof/>
                                <w:color w:val="385623" w:themeColor="accent6" w:themeShade="80"/>
                                <w:sz w:val="48"/>
                                <w:szCs w:val="52"/>
                                <w:lang w:val="el-GR"/>
                              </w:rPr>
                              <w:t>ΠΡΟΚΗΡΥΞΗ</w:t>
                            </w:r>
                          </w:p>
                          <w:p w:rsidR="00FC67D2" w:rsidRPr="00FC67D2" w:rsidRDefault="00FC67D2" w:rsidP="00D644FD">
                            <w:pPr>
                              <w:ind w:firstLine="720"/>
                              <w:rPr>
                                <w:b/>
                                <w:noProof/>
                                <w:color w:val="8EAADB" w:themeColor="accent1" w:themeTint="99"/>
                                <w:sz w:val="44"/>
                                <w:szCs w:val="44"/>
                                <w:lang w:val="el-GR"/>
                              </w:rPr>
                            </w:pPr>
                          </w:p>
                          <w:p w:rsidR="00D644FD" w:rsidRPr="00D644FD" w:rsidRDefault="00D644FD" w:rsidP="00D644FD">
                            <w:pPr>
                              <w:ind w:firstLine="720"/>
                              <w:rPr>
                                <w:b/>
                                <w:noProof/>
                                <w:color w:val="A5A5A5" w:themeColor="accent3"/>
                                <w:sz w:val="48"/>
                                <w:szCs w:val="4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48"/>
                                <w:szCs w:val="4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48"/>
                                <w:szCs w:val="48"/>
                                <w:lang w:val="el-G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6.4pt;margin-top:20.5pt;width:269.7pt;height:90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" filled="f" stroked="f">
                <v:path arrowok="t"/>
                <v:textbox>
                  <w:txbxContent>
                    <w:p w:rsidR="00D644FD" w:rsidRPr="00C2416D" w:rsidRDefault="00D644FD" w:rsidP="00D644FD">
                      <w:pPr>
                        <w:ind w:firstLine="720"/>
                        <w:rPr>
                          <w:b/>
                          <w:noProof/>
                          <w:color w:val="385623" w:themeColor="accent6" w:themeShade="80"/>
                          <w:sz w:val="48"/>
                          <w:szCs w:val="52"/>
                          <w:lang w:val="el-GR"/>
                        </w:rPr>
                      </w:pPr>
                      <w:r w:rsidRPr="00C2416D">
                        <w:rPr>
                          <w:b/>
                          <w:noProof/>
                          <w:color w:val="385623" w:themeColor="accent6" w:themeShade="80"/>
                          <w:sz w:val="48"/>
                          <w:szCs w:val="52"/>
                          <w:lang w:val="el-GR"/>
                        </w:rPr>
                        <w:t>ΠΡΟΚΗΡΥΞΗ</w:t>
                      </w:r>
                    </w:p>
                    <w:p w:rsidR="00FC67D2" w:rsidRPr="00FC67D2" w:rsidRDefault="00FC67D2" w:rsidP="00D644FD">
                      <w:pPr>
                        <w:ind w:firstLine="720"/>
                        <w:rPr>
                          <w:b/>
                          <w:noProof/>
                          <w:color w:val="8EAADB" w:themeColor="accent1" w:themeTint="99"/>
                          <w:sz w:val="44"/>
                          <w:szCs w:val="44"/>
                          <w:lang w:val="el-GR"/>
                        </w:rPr>
                      </w:pPr>
                    </w:p>
                    <w:p w:rsidR="00D644FD" w:rsidRPr="00D644FD" w:rsidRDefault="00D644FD" w:rsidP="00D644FD">
                      <w:pPr>
                        <w:ind w:firstLine="720"/>
                        <w:rPr>
                          <w:b/>
                          <w:noProof/>
                          <w:color w:val="A5A5A5" w:themeColor="accent3"/>
                          <w:sz w:val="48"/>
                          <w:szCs w:val="48"/>
                          <w:lang w:val="el-GR"/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48"/>
                          <w:szCs w:val="48"/>
                          <w:lang w:val="el-GR"/>
                        </w:rPr>
                        <w:tab/>
                      </w:r>
                      <w:r>
                        <w:rPr>
                          <w:b/>
                          <w:noProof/>
                          <w:color w:val="A5A5A5" w:themeColor="accent3"/>
                          <w:sz w:val="48"/>
                          <w:szCs w:val="48"/>
                          <w:lang w:val="el-GR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67D2" w:rsidRDefault="00FC67D2"/>
    <w:p w:rsidR="00FC67D2" w:rsidRDefault="00FC67D2"/>
    <w:p w:rsidR="00FC67D2" w:rsidRDefault="00FC67D2"/>
    <w:p w:rsidR="00FC67D2" w:rsidRDefault="00FC67D2"/>
    <w:p w:rsidR="003D3ED1" w:rsidRPr="00BA68A6" w:rsidRDefault="003D3ED1" w:rsidP="003D3ED1">
      <w:pPr>
        <w:rPr>
          <w:lang w:val="el-GR"/>
        </w:rPr>
      </w:pPr>
    </w:p>
    <w:p w:rsidR="003D3ED1" w:rsidRPr="00BA68A6" w:rsidRDefault="003D3ED1" w:rsidP="003D3ED1">
      <w:pPr>
        <w:rPr>
          <w:lang w:val="el-GR"/>
        </w:rPr>
      </w:pPr>
    </w:p>
    <w:p w:rsidR="003D3ED1" w:rsidRPr="00BA68A6" w:rsidRDefault="003D3ED1" w:rsidP="003D3ED1">
      <w:pPr>
        <w:rPr>
          <w:lang w:val="el-GR"/>
        </w:rPr>
      </w:pPr>
    </w:p>
    <w:p w:rsidR="00EA0D3D" w:rsidRPr="00BA68A6" w:rsidRDefault="00EA0D3D" w:rsidP="00B80A78">
      <w:pPr>
        <w:pStyle w:val="a5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BA68A6" w:rsidRPr="00BA68A6" w:rsidRDefault="00BA68A6" w:rsidP="00BA68A6">
      <w:pPr>
        <w:spacing w:after="0" w:line="240" w:lineRule="auto"/>
        <w:ind w:left="2880" w:firstLine="720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48895</wp:posOffset>
            </wp:positionV>
            <wp:extent cx="1828800" cy="2362200"/>
            <wp:effectExtent l="19050" t="0" r="0" b="0"/>
            <wp:wrapNone/>
            <wp:docPr id="3" name="Εικόνα 1" descr="C:\Users\Grammateia\AppData\Local\Microsoft\Windows\INetCache\Content.Word\received_6837560366999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mmateia\AppData\Local\Microsoft\Windows\INetCache\Content.Word\received_68375603669991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68A6">
        <w:rPr>
          <w:lang w:val="el-GR"/>
        </w:rPr>
        <w:t>Μετά το Λουτράκι, η Θεσσαλονίκη είναι η πόλη που παίρνει σειρά προκειμένου να φιλοξενήσει ένα Πανελλήνιο πρωτάθλημα της Ελληνικής Ομοσπονδίας Τζούντο και συγκεκριμένα αυτό στις κατηγορίες Νέων Ανδρών και Νέων Γυναικών.</w:t>
      </w:r>
    </w:p>
    <w:p w:rsidR="00BA68A6" w:rsidRPr="00BA68A6" w:rsidRDefault="00BA68A6" w:rsidP="00BA68A6">
      <w:pPr>
        <w:shd w:val="clear" w:color="auto" w:fill="FFFFFF"/>
        <w:spacing w:after="0" w:line="240" w:lineRule="auto"/>
        <w:textAlignment w:val="baseline"/>
        <w:rPr>
          <w:lang w:val="el-GR"/>
        </w:rPr>
      </w:pPr>
    </w:p>
    <w:p w:rsidR="00BA68A6" w:rsidRPr="00BA68A6" w:rsidRDefault="00BA68A6" w:rsidP="00BA68A6">
      <w:pPr>
        <w:shd w:val="clear" w:color="auto" w:fill="FFFFFF"/>
        <w:spacing w:after="0" w:line="240" w:lineRule="auto"/>
        <w:ind w:left="2880" w:firstLine="720"/>
        <w:textAlignment w:val="baseline"/>
        <w:rPr>
          <w:lang w:val="el-GR"/>
        </w:rPr>
      </w:pPr>
      <w:r w:rsidRPr="00BA68A6">
        <w:rPr>
          <w:lang w:val="el-GR"/>
        </w:rPr>
        <w:t>Το αγωνιστικό καλαντάρι της ΕΟ Τζούντο, για το 2023, εξακολουθεί υλοποιείται βάσει του αρχικού προγραμματισμού -παρά τις όποιες δυσκολίες για την εύρεση κλειστών γυμναστηρίων για τη διεξαγωγή των πρωταθλημάτων μας- γεγονός που μας χαροποιεί ιδιαίτερα, αφού οι σύλλογοι έχουν τη δυνατότητα να καταστρώνουν τα πλάνα τους χωρίς περισπασμούς και αποκλίσεις.</w:t>
      </w:r>
    </w:p>
    <w:p w:rsidR="00BA68A6" w:rsidRPr="00BA68A6" w:rsidRDefault="00BA68A6" w:rsidP="00BA68A6">
      <w:pPr>
        <w:shd w:val="clear" w:color="auto" w:fill="FFFFFF"/>
        <w:spacing w:after="0" w:line="240" w:lineRule="auto"/>
        <w:textAlignment w:val="baseline"/>
        <w:rPr>
          <w:lang w:val="el-GR"/>
        </w:rPr>
      </w:pPr>
    </w:p>
    <w:p w:rsidR="00BA68A6" w:rsidRPr="00BA68A6" w:rsidRDefault="00BA68A6" w:rsidP="00BA68A6">
      <w:pPr>
        <w:shd w:val="clear" w:color="auto" w:fill="FFFFFF"/>
        <w:spacing w:after="0" w:line="240" w:lineRule="auto"/>
        <w:ind w:left="2880" w:firstLine="720"/>
        <w:textAlignment w:val="baseline"/>
        <w:rPr>
          <w:lang w:val="el-GR"/>
        </w:rPr>
      </w:pPr>
      <w:r w:rsidRPr="00BA68A6">
        <w:rPr>
          <w:lang w:val="el-GR"/>
        </w:rPr>
        <w:t>Εύχομαι καλή επιτυχία στους συμμετέχοντες και τις συμμετέχουσες. Να απολαύσουμε σπουδαίες αναμετρήσεις, χωρίς τραυματισμούς, αλλά και με πολύ θέαμα. Καλή επιτυχία σε όλα τα σωματεία που συμμετέχουν.</w:t>
      </w:r>
    </w:p>
    <w:p w:rsidR="005D66D3" w:rsidRDefault="005D66D3" w:rsidP="00596632">
      <w:pPr>
        <w:ind w:left="2880"/>
        <w:jc w:val="both"/>
        <w:rPr>
          <w:rFonts w:eastAsia="Times New Roman" w:cstheme="minorHAnsi"/>
          <w:b/>
          <w:sz w:val="24"/>
          <w:szCs w:val="24"/>
          <w:lang w:val="en-US" w:eastAsia="el-GR"/>
        </w:rPr>
      </w:pPr>
    </w:p>
    <w:p w:rsidR="00BA68A6" w:rsidRDefault="00BA68A6" w:rsidP="00596632">
      <w:pPr>
        <w:ind w:left="2880"/>
        <w:jc w:val="both"/>
        <w:rPr>
          <w:rFonts w:eastAsia="Times New Roman" w:cstheme="minorHAnsi"/>
          <w:b/>
          <w:sz w:val="24"/>
          <w:szCs w:val="24"/>
          <w:lang w:val="en-US" w:eastAsia="el-GR"/>
        </w:rPr>
      </w:pPr>
    </w:p>
    <w:p w:rsidR="00BA68A6" w:rsidRDefault="00BA68A6" w:rsidP="00596632">
      <w:pPr>
        <w:ind w:left="2880"/>
        <w:jc w:val="both"/>
        <w:rPr>
          <w:rFonts w:eastAsia="Times New Roman" w:cstheme="minorHAnsi"/>
          <w:b/>
          <w:sz w:val="24"/>
          <w:szCs w:val="24"/>
          <w:lang w:val="en-US" w:eastAsia="el-GR"/>
        </w:rPr>
      </w:pPr>
    </w:p>
    <w:p w:rsidR="00BA68A6" w:rsidRDefault="00BA68A6" w:rsidP="00596632">
      <w:pPr>
        <w:ind w:left="2880"/>
        <w:jc w:val="both"/>
        <w:rPr>
          <w:rFonts w:eastAsia="Times New Roman" w:cstheme="minorHAnsi"/>
          <w:b/>
          <w:sz w:val="24"/>
          <w:szCs w:val="24"/>
          <w:lang w:val="en-US" w:eastAsia="el-GR"/>
        </w:rPr>
      </w:pPr>
    </w:p>
    <w:p w:rsidR="00BA68A6" w:rsidRDefault="00212438" w:rsidP="00596632">
      <w:pPr>
        <w:ind w:left="2880"/>
        <w:jc w:val="both"/>
        <w:rPr>
          <w:rFonts w:eastAsia="Times New Roman" w:cstheme="minorHAnsi"/>
          <w:b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25400</wp:posOffset>
                </wp:positionV>
                <wp:extent cx="7648575" cy="90805"/>
                <wp:effectExtent l="19050" t="19050" r="38100" b="520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85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0EBF7B" id="AutoShape 6" o:spid="_x0000_s1026" style="position:absolute;margin-left:-74.25pt;margin-top:2pt;width:602.2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" fillcolor="#4472c4 [3204]" strokecolor="#f2f2f2 [3041]" strokeweight="3pt">
                <v:shadow on="t" color="#1f3763 [1604]" opacity=".5" offset="1pt"/>
              </v:roundrect>
            </w:pict>
          </mc:Fallback>
        </mc:AlternateContent>
      </w:r>
    </w:p>
    <w:p w:rsidR="00BA68A6" w:rsidRPr="00BA68A6" w:rsidRDefault="00BA68A6" w:rsidP="00596632">
      <w:pPr>
        <w:ind w:left="2880"/>
        <w:jc w:val="both"/>
        <w:rPr>
          <w:rFonts w:eastAsia="Times New Roman" w:cstheme="minorHAnsi"/>
          <w:b/>
          <w:sz w:val="24"/>
          <w:szCs w:val="24"/>
          <w:lang w:val="en-US" w:eastAsia="el-GR"/>
        </w:rPr>
      </w:pPr>
    </w:p>
    <w:p w:rsidR="00A5438C" w:rsidRPr="00ED21A2" w:rsidRDefault="00BE5A14" w:rsidP="002C28B9">
      <w:pPr>
        <w:pStyle w:val="a5"/>
        <w:numPr>
          <w:ilvl w:val="0"/>
          <w:numId w:val="2"/>
        </w:numPr>
        <w:rPr>
          <w:sz w:val="22"/>
        </w:rPr>
      </w:pPr>
      <w:r w:rsidRPr="00ED21A2">
        <w:rPr>
          <w:sz w:val="22"/>
        </w:rPr>
        <w:t xml:space="preserve">ΚΑΤΗΓΟΡΙΕΣ </w:t>
      </w:r>
      <w:r w:rsidR="00671B3F" w:rsidRPr="00ED21A2">
        <w:rPr>
          <w:sz w:val="22"/>
        </w:rPr>
        <w:t>ΚΑΙ ΔΙΑΡΚΕΙΑ ΑΓΩΝΩΝ</w:t>
      </w:r>
      <w:bookmarkStart w:id="0" w:name="_GoBack"/>
      <w:bookmarkEnd w:id="0"/>
    </w:p>
    <w:p w:rsidR="00B34A70" w:rsidRPr="00ED21A2" w:rsidRDefault="00B34A70" w:rsidP="00B34A70">
      <w:pPr>
        <w:pStyle w:val="a5"/>
        <w:rPr>
          <w:sz w:val="28"/>
        </w:rPr>
      </w:pPr>
    </w:p>
    <w:p w:rsidR="0013361D" w:rsidRPr="00ED21A2" w:rsidRDefault="0014396C" w:rsidP="0013361D">
      <w:pPr>
        <w:rPr>
          <w:b/>
          <w:bCs/>
          <w:lang w:val="el-GR"/>
        </w:rPr>
      </w:pPr>
      <w:r w:rsidRPr="00ED21A2">
        <w:rPr>
          <w:b/>
          <w:bCs/>
          <w:lang w:val="el-GR"/>
        </w:rPr>
        <w:t>Ν. ΑΝΔΡΩΝ – Ν ΓΥΝΑΙΚΩΝ</w:t>
      </w:r>
      <w:r w:rsidR="00596632" w:rsidRPr="00ED21A2">
        <w:rPr>
          <w:b/>
          <w:bCs/>
          <w:lang w:val="el-GR"/>
        </w:rPr>
        <w:t xml:space="preserve"> </w:t>
      </w:r>
      <w:r w:rsidR="0013361D" w:rsidRPr="00ED21A2">
        <w:rPr>
          <w:b/>
          <w:bCs/>
          <w:lang w:val="el-GR"/>
        </w:rPr>
        <w:t xml:space="preserve"> γεν </w:t>
      </w:r>
      <w:r w:rsidRPr="00ED21A2">
        <w:rPr>
          <w:b/>
          <w:bCs/>
          <w:lang w:val="el-GR"/>
        </w:rPr>
        <w:t>2003, 2004</w:t>
      </w:r>
      <w:r w:rsidR="00596632" w:rsidRPr="00ED21A2">
        <w:rPr>
          <w:b/>
          <w:bCs/>
          <w:lang w:val="el-GR"/>
        </w:rPr>
        <w:t xml:space="preserve">  και 20</w:t>
      </w:r>
      <w:r w:rsidRPr="00ED21A2">
        <w:rPr>
          <w:b/>
          <w:bCs/>
          <w:lang w:val="el-GR"/>
        </w:rPr>
        <w:t>05</w:t>
      </w:r>
    </w:p>
    <w:p w:rsidR="004A1A62" w:rsidRPr="00ED21A2" w:rsidRDefault="0014396C" w:rsidP="0013361D">
      <w:pPr>
        <w:rPr>
          <w:b/>
          <w:bCs/>
          <w:color w:val="1F4E79" w:themeColor="accent5" w:themeShade="80"/>
          <w:lang w:val="el-GR"/>
        </w:rPr>
      </w:pPr>
      <w:r w:rsidRPr="00ED21A2">
        <w:rPr>
          <w:lang w:val="el-GR"/>
        </w:rPr>
        <w:t>Ν. ΑΝΔΡΩΝ</w:t>
      </w:r>
      <w:r w:rsidR="00B52107" w:rsidRPr="00ED21A2">
        <w:rPr>
          <w:lang w:val="el-GR"/>
        </w:rPr>
        <w:t xml:space="preserve"> </w:t>
      </w:r>
      <w:r w:rsidR="004A1A62" w:rsidRPr="00ED21A2">
        <w:rPr>
          <w:lang w:val="el-GR"/>
        </w:rPr>
        <w:t xml:space="preserve"> </w:t>
      </w:r>
      <w:r w:rsidR="003F79DE" w:rsidRPr="00ED21A2">
        <w:rPr>
          <w:lang w:val="el-GR"/>
        </w:rPr>
        <w:t>:</w:t>
      </w:r>
      <w:r w:rsidR="001D033E" w:rsidRPr="00ED21A2">
        <w:rPr>
          <w:rFonts w:cs="Arial"/>
          <w:color w:val="FF0000"/>
          <w:lang w:val="el-GR"/>
        </w:rPr>
        <w:t xml:space="preserve"> </w:t>
      </w:r>
      <w:r w:rsidR="005C4303" w:rsidRPr="00ED21A2">
        <w:rPr>
          <w:rFonts w:cs="Arial"/>
          <w:b/>
          <w:bCs/>
          <w:color w:val="1F4E79" w:themeColor="accent5" w:themeShade="80"/>
          <w:lang w:val="el-GR"/>
        </w:rPr>
        <w:t>-</w:t>
      </w:r>
      <w:r w:rsidRPr="00ED21A2">
        <w:rPr>
          <w:rFonts w:cs="Arial"/>
          <w:b/>
          <w:bCs/>
          <w:color w:val="1F4E79" w:themeColor="accent5" w:themeShade="80"/>
          <w:lang w:val="el-GR"/>
        </w:rPr>
        <w:t>60</w:t>
      </w:r>
      <w:r w:rsidR="00FA401C" w:rsidRPr="00ED21A2">
        <w:rPr>
          <w:rFonts w:cs="Arial"/>
          <w:b/>
          <w:bCs/>
          <w:color w:val="1F4E79" w:themeColor="accent5" w:themeShade="80"/>
          <w:lang w:val="el-GR"/>
        </w:rPr>
        <w:t>κ. -</w:t>
      </w:r>
      <w:r w:rsidRPr="00ED21A2">
        <w:rPr>
          <w:rFonts w:cs="Arial"/>
          <w:b/>
          <w:bCs/>
          <w:color w:val="1F4E79" w:themeColor="accent5" w:themeShade="80"/>
          <w:lang w:val="el-GR"/>
        </w:rPr>
        <w:t>66</w:t>
      </w:r>
      <w:r w:rsidR="00FA401C" w:rsidRPr="00ED21A2">
        <w:rPr>
          <w:rFonts w:cs="Arial"/>
          <w:b/>
          <w:bCs/>
          <w:color w:val="1F4E79" w:themeColor="accent5" w:themeShade="80"/>
          <w:lang w:val="el-GR"/>
        </w:rPr>
        <w:t xml:space="preserve">κ. </w:t>
      </w:r>
      <w:r w:rsidR="005D79D6" w:rsidRPr="00ED21A2">
        <w:rPr>
          <w:rFonts w:cs="Arial"/>
          <w:b/>
          <w:bCs/>
          <w:color w:val="1F4E79" w:themeColor="accent5" w:themeShade="80"/>
          <w:lang w:val="el-GR"/>
        </w:rPr>
        <w:t>-</w:t>
      </w:r>
      <w:r w:rsidRPr="00ED21A2">
        <w:rPr>
          <w:rFonts w:cs="Arial"/>
          <w:b/>
          <w:bCs/>
          <w:color w:val="1F4E79" w:themeColor="accent5" w:themeShade="80"/>
          <w:lang w:val="el-GR"/>
        </w:rPr>
        <w:t>73κ. -81</w:t>
      </w:r>
      <w:r w:rsidR="001D033E" w:rsidRPr="00ED21A2">
        <w:rPr>
          <w:rFonts w:cs="Arial"/>
          <w:b/>
          <w:bCs/>
          <w:color w:val="1F4E79" w:themeColor="accent5" w:themeShade="80"/>
          <w:lang w:val="el-GR"/>
        </w:rPr>
        <w:t>κ.</w:t>
      </w:r>
      <w:r w:rsidRPr="00ED21A2">
        <w:rPr>
          <w:rFonts w:cs="Arial"/>
          <w:b/>
          <w:bCs/>
          <w:color w:val="1F4E79" w:themeColor="accent5" w:themeShade="80"/>
          <w:lang w:val="el-GR"/>
        </w:rPr>
        <w:t xml:space="preserve"> </w:t>
      </w:r>
      <w:r w:rsidR="001D033E" w:rsidRPr="00ED21A2">
        <w:rPr>
          <w:rFonts w:cs="Arial"/>
          <w:b/>
          <w:bCs/>
          <w:color w:val="1F4E79" w:themeColor="accent5" w:themeShade="80"/>
          <w:lang w:val="el-GR"/>
        </w:rPr>
        <w:t>-</w:t>
      </w:r>
      <w:r w:rsidRPr="00ED21A2">
        <w:rPr>
          <w:rFonts w:cs="Arial"/>
          <w:b/>
          <w:bCs/>
          <w:color w:val="1F4E79" w:themeColor="accent5" w:themeShade="80"/>
          <w:lang w:val="el-GR"/>
        </w:rPr>
        <w:t>90</w:t>
      </w:r>
      <w:r w:rsidR="001D033E" w:rsidRPr="00ED21A2">
        <w:rPr>
          <w:rFonts w:cs="Arial"/>
          <w:b/>
          <w:bCs/>
          <w:color w:val="1F4E79" w:themeColor="accent5" w:themeShade="80"/>
          <w:lang w:val="el-GR"/>
        </w:rPr>
        <w:t>κ.</w:t>
      </w:r>
      <w:r w:rsidRPr="00ED21A2">
        <w:rPr>
          <w:rFonts w:cs="Arial"/>
          <w:b/>
          <w:bCs/>
          <w:color w:val="1F4E79" w:themeColor="accent5" w:themeShade="80"/>
          <w:lang w:val="el-GR"/>
        </w:rPr>
        <w:t xml:space="preserve"> </w:t>
      </w:r>
      <w:r w:rsidR="001D033E" w:rsidRPr="00ED21A2">
        <w:rPr>
          <w:rFonts w:cs="Arial"/>
          <w:b/>
          <w:bCs/>
          <w:color w:val="1F4E79" w:themeColor="accent5" w:themeShade="80"/>
          <w:lang w:val="el-GR"/>
        </w:rPr>
        <w:t>-</w:t>
      </w:r>
      <w:r w:rsidRPr="00ED21A2">
        <w:rPr>
          <w:rFonts w:cs="Arial"/>
          <w:b/>
          <w:bCs/>
          <w:color w:val="1F4E79" w:themeColor="accent5" w:themeShade="80"/>
          <w:lang w:val="el-GR"/>
        </w:rPr>
        <w:t>100</w:t>
      </w:r>
      <w:r w:rsidR="001D033E" w:rsidRPr="00ED21A2">
        <w:rPr>
          <w:rFonts w:cs="Arial"/>
          <w:b/>
          <w:bCs/>
          <w:color w:val="1F4E79" w:themeColor="accent5" w:themeShade="80"/>
          <w:lang w:val="el-GR"/>
        </w:rPr>
        <w:t>κ.</w:t>
      </w:r>
      <w:r w:rsidR="00596632" w:rsidRPr="00ED21A2">
        <w:rPr>
          <w:rFonts w:cs="Arial"/>
          <w:b/>
          <w:bCs/>
          <w:color w:val="1F4E79" w:themeColor="accent5" w:themeShade="80"/>
          <w:lang w:val="el-GR"/>
        </w:rPr>
        <w:t xml:space="preserve"> +</w:t>
      </w:r>
      <w:r w:rsidRPr="00ED21A2">
        <w:rPr>
          <w:rFonts w:cs="Arial"/>
          <w:b/>
          <w:bCs/>
          <w:color w:val="1F4E79" w:themeColor="accent5" w:themeShade="80"/>
          <w:lang w:val="el-GR"/>
        </w:rPr>
        <w:t>10</w:t>
      </w:r>
      <w:r w:rsidR="00596632" w:rsidRPr="00ED21A2">
        <w:rPr>
          <w:rFonts w:cs="Arial"/>
          <w:b/>
          <w:bCs/>
          <w:color w:val="1F4E79" w:themeColor="accent5" w:themeShade="80"/>
          <w:lang w:val="el-GR"/>
        </w:rPr>
        <w:t>0κ</w:t>
      </w:r>
    </w:p>
    <w:p w:rsidR="00BE5A14" w:rsidRDefault="0014396C" w:rsidP="0087407D">
      <w:pPr>
        <w:spacing w:before="120" w:line="360" w:lineRule="auto"/>
        <w:rPr>
          <w:rFonts w:cs="Arial"/>
          <w:b/>
          <w:bCs/>
          <w:color w:val="1F4E79" w:themeColor="accent5" w:themeShade="80"/>
          <w:lang w:val="el-GR"/>
        </w:rPr>
      </w:pPr>
      <w:r w:rsidRPr="00ED21A2">
        <w:rPr>
          <w:bCs/>
          <w:lang w:val="el-GR"/>
        </w:rPr>
        <w:t>Ν. ΓΥΝΑΙΚΩΝ</w:t>
      </w:r>
      <w:r w:rsidR="00B52107" w:rsidRPr="00ED21A2">
        <w:rPr>
          <w:bCs/>
          <w:lang w:val="el-GR"/>
        </w:rPr>
        <w:t xml:space="preserve"> </w:t>
      </w:r>
      <w:r w:rsidR="00B52107" w:rsidRPr="00ED21A2">
        <w:rPr>
          <w:bCs/>
          <w:color w:val="1F4E79" w:themeColor="accent5" w:themeShade="80"/>
          <w:lang w:val="el-GR"/>
        </w:rPr>
        <w:t>:</w:t>
      </w:r>
      <w:r w:rsidR="00FA401C" w:rsidRPr="00ED21A2">
        <w:rPr>
          <w:bCs/>
          <w:color w:val="1F4E79" w:themeColor="accent5" w:themeShade="80"/>
          <w:lang w:val="el-GR"/>
        </w:rPr>
        <w:t>-</w:t>
      </w:r>
      <w:r w:rsidRPr="00ED21A2">
        <w:rPr>
          <w:bCs/>
          <w:color w:val="1F4E79" w:themeColor="accent5" w:themeShade="80"/>
          <w:lang w:val="el-GR"/>
        </w:rPr>
        <w:t>48</w:t>
      </w:r>
      <w:r w:rsidR="00FA401C" w:rsidRPr="00ED21A2">
        <w:rPr>
          <w:rFonts w:cs="Arial"/>
          <w:b/>
          <w:bCs/>
          <w:color w:val="1F4E79" w:themeColor="accent5" w:themeShade="80"/>
          <w:lang w:val="el-GR"/>
        </w:rPr>
        <w:t xml:space="preserve">κ. </w:t>
      </w:r>
      <w:r w:rsidRPr="00ED21A2">
        <w:rPr>
          <w:rFonts w:cs="Arial"/>
          <w:b/>
          <w:bCs/>
          <w:color w:val="1F4E79" w:themeColor="accent5" w:themeShade="80"/>
          <w:lang w:val="el-GR"/>
        </w:rPr>
        <w:t>-52</w:t>
      </w:r>
      <w:r w:rsidR="00FA401C" w:rsidRPr="00ED21A2">
        <w:rPr>
          <w:rFonts w:cs="Arial"/>
          <w:b/>
          <w:bCs/>
          <w:color w:val="1F4E79" w:themeColor="accent5" w:themeShade="80"/>
          <w:lang w:val="el-GR"/>
        </w:rPr>
        <w:t>κ</w:t>
      </w:r>
      <w:r w:rsidR="00FA401C" w:rsidRPr="00ED21A2">
        <w:rPr>
          <w:bCs/>
          <w:color w:val="1F4E79" w:themeColor="accent5" w:themeShade="80"/>
          <w:lang w:val="el-GR"/>
        </w:rPr>
        <w:t xml:space="preserve">. </w:t>
      </w:r>
      <w:r w:rsidRPr="00ED21A2">
        <w:rPr>
          <w:bCs/>
          <w:color w:val="1F4E79" w:themeColor="accent5" w:themeShade="80"/>
          <w:lang w:val="el-GR"/>
        </w:rPr>
        <w:t>-57</w:t>
      </w:r>
      <w:r w:rsidR="005C4303" w:rsidRPr="00ED21A2">
        <w:rPr>
          <w:rFonts w:cs="Arial"/>
          <w:b/>
          <w:bCs/>
          <w:color w:val="1F4E79" w:themeColor="accent5" w:themeShade="80"/>
          <w:lang w:val="el-GR"/>
        </w:rPr>
        <w:t>κ. -</w:t>
      </w:r>
      <w:r w:rsidRPr="00ED21A2">
        <w:rPr>
          <w:rFonts w:cs="Arial"/>
          <w:b/>
          <w:bCs/>
          <w:color w:val="1F4E79" w:themeColor="accent5" w:themeShade="80"/>
          <w:lang w:val="el-GR"/>
        </w:rPr>
        <w:t>63.-70</w:t>
      </w:r>
      <w:r w:rsidR="00B52107" w:rsidRPr="00ED21A2">
        <w:rPr>
          <w:rFonts w:cs="Arial"/>
          <w:b/>
          <w:bCs/>
          <w:color w:val="1F4E79" w:themeColor="accent5" w:themeShade="80"/>
          <w:lang w:val="el-GR"/>
        </w:rPr>
        <w:t>κ.-</w:t>
      </w:r>
      <w:r w:rsidRPr="00ED21A2">
        <w:rPr>
          <w:rFonts w:cs="Arial"/>
          <w:b/>
          <w:bCs/>
          <w:color w:val="1F4E79" w:themeColor="accent5" w:themeShade="80"/>
          <w:lang w:val="el-GR"/>
        </w:rPr>
        <w:t>78</w:t>
      </w:r>
      <w:r w:rsidR="00B52107" w:rsidRPr="00ED21A2">
        <w:rPr>
          <w:rFonts w:cs="Arial"/>
          <w:b/>
          <w:bCs/>
          <w:color w:val="1F4E79" w:themeColor="accent5" w:themeShade="80"/>
          <w:lang w:val="el-GR"/>
        </w:rPr>
        <w:t>κ.</w:t>
      </w:r>
      <w:r w:rsidR="00596632" w:rsidRPr="00ED21A2">
        <w:rPr>
          <w:rFonts w:cs="Arial"/>
          <w:b/>
          <w:bCs/>
          <w:color w:val="1F4E79" w:themeColor="accent5" w:themeShade="80"/>
          <w:lang w:val="el-GR"/>
        </w:rPr>
        <w:t>+</w:t>
      </w:r>
      <w:r w:rsidRPr="00ED21A2">
        <w:rPr>
          <w:rFonts w:cs="Arial"/>
          <w:b/>
          <w:bCs/>
          <w:color w:val="1F4E79" w:themeColor="accent5" w:themeShade="80"/>
          <w:lang w:val="el-GR"/>
        </w:rPr>
        <w:t>78</w:t>
      </w:r>
      <w:r w:rsidR="00596632" w:rsidRPr="00ED21A2">
        <w:rPr>
          <w:rFonts w:cs="Arial"/>
          <w:b/>
          <w:bCs/>
          <w:color w:val="1F4E79" w:themeColor="accent5" w:themeShade="80"/>
          <w:lang w:val="el-GR"/>
        </w:rPr>
        <w:t>κ.</w:t>
      </w:r>
      <w:r w:rsidR="00B52107" w:rsidRPr="00ED21A2">
        <w:rPr>
          <w:rFonts w:cs="Arial"/>
          <w:b/>
          <w:bCs/>
          <w:color w:val="1F4E79" w:themeColor="accent5" w:themeShade="80"/>
          <w:lang w:val="el-GR"/>
        </w:rPr>
        <w:t xml:space="preserve"> </w:t>
      </w:r>
    </w:p>
    <w:p w:rsidR="005C7D65" w:rsidRPr="00ED21A2" w:rsidRDefault="005C7D65" w:rsidP="005C7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360" w:lineRule="auto"/>
        <w:rPr>
          <w:rFonts w:cs="Arial"/>
          <w:b/>
          <w:bCs/>
          <w:color w:val="1F4E79" w:themeColor="accent5" w:themeShade="80"/>
          <w:lang w:val="el-GR"/>
        </w:rPr>
      </w:pPr>
      <w:r>
        <w:rPr>
          <w:rFonts w:cs="Arial"/>
          <w:b/>
          <w:bCs/>
          <w:color w:val="1F4E79" w:themeColor="accent5" w:themeShade="80"/>
          <w:lang w:val="el-GR"/>
        </w:rPr>
        <w:t>ΣΤΟΥΣ ΑΓΩΝΕΣ ΑΥΤΟΥΣ ΜΠΟΡΟΥΝ ΝΑ ΛΑΒΟΥΝ ΜΕΡΟΣ ΟΙ ΕΦΗΒΟΙ ΚΑΙ ΟΙ ΝΕΑΝΙΔΕΣ ΓΕΝΝΗΘΕΝΤΕΣ 2006-2007-2008</w:t>
      </w:r>
    </w:p>
    <w:p w:rsidR="00CB2CE2" w:rsidRPr="00ED21A2" w:rsidRDefault="00CB2CE2" w:rsidP="0087407D">
      <w:pPr>
        <w:spacing w:before="120" w:line="360" w:lineRule="auto"/>
        <w:rPr>
          <w:lang w:val="el-GR"/>
        </w:rPr>
      </w:pPr>
      <w:r w:rsidRPr="00ED21A2">
        <w:rPr>
          <w:lang w:val="el-GR"/>
        </w:rPr>
        <w:t>ΔΙΑΡΚΕΙΑ ΑΓΏΝΑ</w:t>
      </w:r>
      <w:r w:rsidR="00FF753B" w:rsidRPr="00ED21A2">
        <w:rPr>
          <w:lang w:val="el-GR"/>
        </w:rPr>
        <w:t xml:space="preserve"> </w:t>
      </w:r>
      <w:r w:rsidR="0014396C" w:rsidRPr="00ED21A2">
        <w:rPr>
          <w:lang w:val="el-GR"/>
        </w:rPr>
        <w:t>4</w:t>
      </w:r>
      <w:r w:rsidRPr="00ED21A2">
        <w:rPr>
          <w:lang w:val="el-GR"/>
        </w:rPr>
        <w:t>’</w:t>
      </w:r>
    </w:p>
    <w:p w:rsidR="004F158F" w:rsidRDefault="00302C67" w:rsidP="00B80A78">
      <w:pPr>
        <w:spacing w:before="120" w:line="360" w:lineRule="auto"/>
        <w:jc w:val="both"/>
        <w:rPr>
          <w:lang w:val="el-GR"/>
        </w:rPr>
      </w:pPr>
      <w:r w:rsidRPr="00ED21A2">
        <w:rPr>
          <w:lang w:val="el-GR"/>
        </w:rPr>
        <w:t>Οι αγώνες θα διεξαχθούν σύμφωνα με τις οδηγίες της Ελληνικής Ομοσπονδίας Τζούντο και την Πάγια Εγκύκλιο των Πρωταθλημάτων</w:t>
      </w:r>
      <w:r w:rsidR="00B5401E" w:rsidRPr="00ED21A2">
        <w:rPr>
          <w:lang w:val="el-GR"/>
        </w:rPr>
        <w:t>, και σύμφωνα με τις οδηγίες της Παγκόσμιας Ομοσπονδίας Τζούντο</w:t>
      </w:r>
      <w:r w:rsidR="005E2369" w:rsidRPr="00ED21A2">
        <w:rPr>
          <w:lang w:val="el-GR"/>
        </w:rPr>
        <w:t xml:space="preserve"> και τους κανονισμούς διαιτησίας όπως ορίζονται από την τελευταία.</w:t>
      </w:r>
    </w:p>
    <w:p w:rsidR="005D66D3" w:rsidRDefault="005D66D3" w:rsidP="00B80A78">
      <w:pPr>
        <w:spacing w:before="120" w:line="360" w:lineRule="auto"/>
        <w:jc w:val="both"/>
        <w:rPr>
          <w:lang w:val="el-GR"/>
        </w:rPr>
      </w:pPr>
    </w:p>
    <w:p w:rsidR="005D66D3" w:rsidRDefault="005D66D3" w:rsidP="00B80A78">
      <w:pPr>
        <w:spacing w:before="120" w:line="360" w:lineRule="auto"/>
        <w:jc w:val="both"/>
        <w:rPr>
          <w:lang w:val="el-GR"/>
        </w:rPr>
      </w:pPr>
    </w:p>
    <w:p w:rsidR="005D66D3" w:rsidRPr="0018237D" w:rsidRDefault="005D66D3" w:rsidP="00B80A78">
      <w:pPr>
        <w:spacing w:before="120" w:line="360" w:lineRule="auto"/>
        <w:jc w:val="both"/>
        <w:rPr>
          <w:lang w:val="el-GR"/>
        </w:rPr>
      </w:pPr>
    </w:p>
    <w:p w:rsidR="00BA68A6" w:rsidRPr="0018237D" w:rsidRDefault="00BA68A6" w:rsidP="00B80A78">
      <w:pPr>
        <w:spacing w:before="120" w:line="360" w:lineRule="auto"/>
        <w:jc w:val="both"/>
        <w:rPr>
          <w:lang w:val="el-GR"/>
        </w:rPr>
      </w:pPr>
    </w:p>
    <w:p w:rsidR="007A2210" w:rsidRPr="00ED21A2" w:rsidRDefault="007A2210" w:rsidP="006E6565">
      <w:pPr>
        <w:spacing w:after="0" w:line="240" w:lineRule="auto"/>
        <w:ind w:left="720"/>
        <w:contextualSpacing/>
        <w:rPr>
          <w:rFonts w:cs="Arial"/>
          <w:color w:val="000000" w:themeColor="text1"/>
          <w:lang w:val="el-GR"/>
        </w:rPr>
      </w:pPr>
    </w:p>
    <w:p w:rsidR="00BE5A14" w:rsidRPr="00ED21A2" w:rsidRDefault="004E4129" w:rsidP="002C28B9">
      <w:pPr>
        <w:pStyle w:val="a5"/>
        <w:numPr>
          <w:ilvl w:val="0"/>
          <w:numId w:val="2"/>
        </w:numPr>
      </w:pPr>
      <w:r w:rsidRPr="00ED21A2">
        <w:rPr>
          <w:sz w:val="22"/>
        </w:rPr>
        <w:t>ΣΤΑΔΙΟ</w:t>
      </w:r>
    </w:p>
    <w:p w:rsidR="004F158F" w:rsidRPr="00ED21A2" w:rsidRDefault="007F3DBA" w:rsidP="004E4129">
      <w:pPr>
        <w:rPr>
          <w:sz w:val="24"/>
          <w:szCs w:val="24"/>
          <w:lang w:val="el-GR"/>
        </w:rPr>
      </w:pPr>
      <w:r w:rsidRPr="00ED21A2">
        <w:rPr>
          <w:szCs w:val="20"/>
          <w:lang w:val="el-GR"/>
        </w:rPr>
        <w:t>Κλειστό</w:t>
      </w:r>
      <w:r w:rsidRPr="00ED21A2">
        <w:rPr>
          <w:lang w:val="el-GR"/>
        </w:rPr>
        <w:t xml:space="preserve"> γυμναστήριο </w:t>
      </w:r>
      <w:r w:rsidR="00ED21A2" w:rsidRPr="00ED21A2">
        <w:rPr>
          <w:lang w:val="el-GR"/>
        </w:rPr>
        <w:t xml:space="preserve">ΔΑΚ ΠΟΛΙΧΝΗΣ Δ. ΠΑΥΛΟΥ ΜΕΛΑ </w:t>
      </w:r>
    </w:p>
    <w:p w:rsidR="00D429C8" w:rsidRPr="00ED21A2" w:rsidRDefault="00D429C8" w:rsidP="004E4129">
      <w:pPr>
        <w:rPr>
          <w:szCs w:val="24"/>
          <w:lang w:val="el-GR"/>
        </w:rPr>
      </w:pPr>
    </w:p>
    <w:p w:rsidR="007A2210" w:rsidRPr="00ED21A2" w:rsidRDefault="007A2210" w:rsidP="007A2210">
      <w:pPr>
        <w:pStyle w:val="a5"/>
        <w:numPr>
          <w:ilvl w:val="0"/>
          <w:numId w:val="2"/>
        </w:numPr>
        <w:jc w:val="both"/>
        <w:rPr>
          <w:sz w:val="22"/>
          <w:szCs w:val="24"/>
        </w:rPr>
      </w:pPr>
      <w:r w:rsidRPr="00ED21A2">
        <w:rPr>
          <w:sz w:val="22"/>
          <w:szCs w:val="24"/>
        </w:rPr>
        <w:t>ΔΙΑΜΟΝΗ</w:t>
      </w:r>
    </w:p>
    <w:p w:rsidR="007A2210" w:rsidRPr="00ED21A2" w:rsidRDefault="007A2210" w:rsidP="007A2210">
      <w:pPr>
        <w:pStyle w:val="a5"/>
        <w:jc w:val="both"/>
        <w:rPr>
          <w:sz w:val="28"/>
          <w:szCs w:val="24"/>
        </w:rPr>
      </w:pPr>
    </w:p>
    <w:p w:rsidR="007A2210" w:rsidRPr="00ED21A2" w:rsidRDefault="00ED21A2" w:rsidP="007A2210">
      <w:pPr>
        <w:rPr>
          <w:szCs w:val="20"/>
          <w:lang w:val="el-GR"/>
        </w:rPr>
      </w:pPr>
      <w:r w:rsidRPr="00ED21A2">
        <w:rPr>
          <w:szCs w:val="20"/>
          <w:lang w:val="el-GR"/>
        </w:rPr>
        <w:t>Οι εκπρόσωποι των σωματείων θα μεριμνήσουν οι ίδιοι για τη διαμονή των συμμετεχόντων.</w:t>
      </w:r>
    </w:p>
    <w:p w:rsidR="008803B4" w:rsidRDefault="008803B4" w:rsidP="00A70613">
      <w:pPr>
        <w:rPr>
          <w:szCs w:val="24"/>
          <w:lang w:val="el-GR"/>
        </w:rPr>
      </w:pPr>
    </w:p>
    <w:p w:rsidR="007B7B41" w:rsidRDefault="007B7B41" w:rsidP="007A2210">
      <w:pPr>
        <w:pStyle w:val="a5"/>
        <w:numPr>
          <w:ilvl w:val="0"/>
          <w:numId w:val="2"/>
        </w:numPr>
        <w:rPr>
          <w:szCs w:val="24"/>
        </w:rPr>
      </w:pPr>
      <w:r>
        <w:rPr>
          <w:szCs w:val="24"/>
        </w:rPr>
        <w:t>ΔΗΛΩΣΕΙΣ ΣΥΜΜΕΤΟΧΗΣ</w:t>
      </w:r>
    </w:p>
    <w:p w:rsidR="00542195" w:rsidRPr="007A2210" w:rsidRDefault="005C4303" w:rsidP="00542195">
      <w:pPr>
        <w:jc w:val="both"/>
        <w:rPr>
          <w:b/>
          <w:color w:val="1F4E79" w:themeColor="accent5" w:themeShade="80"/>
          <w:lang w:val="el-GR"/>
        </w:rPr>
      </w:pPr>
      <w:r w:rsidRPr="007A2210">
        <w:rPr>
          <w:b/>
          <w:color w:val="1F4E79" w:themeColor="accent5" w:themeShade="80"/>
          <w:lang w:val="el-GR"/>
        </w:rPr>
        <w:t xml:space="preserve">Το ποσό συμμετοχής </w:t>
      </w:r>
      <w:r w:rsidR="009E61EE" w:rsidRPr="007A2210">
        <w:rPr>
          <w:b/>
          <w:color w:val="1F4E79" w:themeColor="accent5" w:themeShade="80"/>
          <w:lang w:val="el-GR"/>
        </w:rPr>
        <w:t>ανά</w:t>
      </w:r>
      <w:r w:rsidRPr="007A2210">
        <w:rPr>
          <w:b/>
          <w:color w:val="1F4E79" w:themeColor="accent5" w:themeShade="80"/>
          <w:lang w:val="el-GR"/>
        </w:rPr>
        <w:t xml:space="preserve"> αθλητή για το Πρωτάθλημα είναι 30€.</w:t>
      </w:r>
    </w:p>
    <w:p w:rsidR="00AD2C20" w:rsidRPr="007A2210" w:rsidRDefault="00AD2C20" w:rsidP="007B7B41">
      <w:pPr>
        <w:rPr>
          <w:b/>
          <w:bCs/>
          <w:lang w:val="el-GR"/>
        </w:rPr>
      </w:pPr>
      <w:r w:rsidRPr="007A2210">
        <w:rPr>
          <w:b/>
          <w:bCs/>
          <w:lang w:val="el-GR"/>
        </w:rPr>
        <w:t>Στους αγώνες θα δηλώνουν συμμετοχή αποκλειστικά σωματεία που έχουν αθλητική αναγνώριση</w:t>
      </w:r>
      <w:r w:rsidR="00C72397" w:rsidRPr="007A2210">
        <w:rPr>
          <w:b/>
          <w:bCs/>
          <w:lang w:val="el-GR"/>
        </w:rPr>
        <w:t xml:space="preserve"> από τη ΓΓΑ.</w:t>
      </w:r>
    </w:p>
    <w:p w:rsidR="00820A98" w:rsidRPr="007A2210" w:rsidRDefault="007B7B41" w:rsidP="007A2210">
      <w:pPr>
        <w:spacing w:before="120" w:line="360" w:lineRule="auto"/>
        <w:jc w:val="both"/>
        <w:rPr>
          <w:lang w:val="el-GR"/>
        </w:rPr>
      </w:pPr>
      <w:r w:rsidRPr="007A2210">
        <w:rPr>
          <w:lang w:val="el-GR"/>
        </w:rPr>
        <w:t xml:space="preserve">Οι δηλώσεις συμμετοχής θα </w:t>
      </w:r>
      <w:r w:rsidR="00CB7107" w:rsidRPr="007A2210">
        <w:rPr>
          <w:lang w:val="el-GR"/>
        </w:rPr>
        <w:t xml:space="preserve">γίνονται αποκλειστικά και μόνο στην ηλεκτρονική πλατφόρμα της διοργάνωσης. Η πρόσβαση για την πλατφόρμα θα γίνεται </w:t>
      </w:r>
      <w:hyperlink r:id="rId9" w:history="1">
        <w:r w:rsidR="00CB7107" w:rsidRPr="007A2210">
          <w:rPr>
            <w:rStyle w:val="-"/>
            <w:lang w:val="el-GR"/>
          </w:rPr>
          <w:t>ΕΔΩ</w:t>
        </w:r>
      </w:hyperlink>
      <w:r w:rsidR="004A2A42" w:rsidRPr="007A2210">
        <w:rPr>
          <w:lang w:val="el-GR"/>
        </w:rPr>
        <w:t>.</w:t>
      </w:r>
      <w:r w:rsidR="00BA1298" w:rsidRPr="007A2210">
        <w:rPr>
          <w:lang w:val="el-GR"/>
        </w:rPr>
        <w:t xml:space="preserve"> </w:t>
      </w:r>
      <w:r w:rsidR="00820A98" w:rsidRPr="007A2210">
        <w:rPr>
          <w:lang w:val="el-GR"/>
        </w:rPr>
        <w:t xml:space="preserve"> Η δημιουργία λογαριασμού για κάθε σωματείο</w:t>
      </w:r>
      <w:r w:rsidR="004A2A42" w:rsidRPr="007A2210">
        <w:rPr>
          <w:lang w:val="el-GR"/>
        </w:rPr>
        <w:t>,</w:t>
      </w:r>
      <w:r w:rsidR="00820A98" w:rsidRPr="007A2210">
        <w:rPr>
          <w:lang w:val="el-GR"/>
        </w:rPr>
        <w:t xml:space="preserve"> τον οποίο και θα διαχειρίζεται </w:t>
      </w:r>
      <w:r w:rsidR="00820A98" w:rsidRPr="007A2210">
        <w:rPr>
          <w:b/>
          <w:bCs/>
          <w:lang w:val="el-GR"/>
        </w:rPr>
        <w:t>μόνο ένας υπεύθυνος</w:t>
      </w:r>
      <w:r w:rsidR="00820A98" w:rsidRPr="007A2210">
        <w:rPr>
          <w:lang w:val="el-GR"/>
        </w:rPr>
        <w:t xml:space="preserve">, θα γίνει </w:t>
      </w:r>
      <w:r w:rsidR="005C4303" w:rsidRPr="007A2210">
        <w:rPr>
          <w:lang w:val="el-GR"/>
        </w:rPr>
        <w:t>μέσω της ηλεκτρονικής πλατφόρμα</w:t>
      </w:r>
      <w:r w:rsidR="009E61EE" w:rsidRPr="007A2210">
        <w:rPr>
          <w:lang w:val="el-GR"/>
        </w:rPr>
        <w:t>ς</w:t>
      </w:r>
      <w:r w:rsidR="005C4303" w:rsidRPr="007A2210">
        <w:rPr>
          <w:lang w:val="el-GR"/>
        </w:rPr>
        <w:t>.</w:t>
      </w:r>
      <w:r w:rsidR="00820A98" w:rsidRPr="007A2210">
        <w:rPr>
          <w:lang w:val="el-GR"/>
        </w:rPr>
        <w:t xml:space="preserve"> Αναλυτικές πληροφορίες για την χρήση θα βρείτε στην πλατφόρμα.</w:t>
      </w:r>
      <w:r w:rsidR="004A2A42" w:rsidRPr="007A2210">
        <w:rPr>
          <w:lang w:val="el-GR"/>
        </w:rPr>
        <w:t xml:space="preserve"> </w:t>
      </w:r>
    </w:p>
    <w:p w:rsidR="007A2210" w:rsidRPr="007A2210" w:rsidRDefault="009B4EBE" w:rsidP="00820A98">
      <w:pPr>
        <w:rPr>
          <w:rFonts w:cs="Arial"/>
          <w:b/>
          <w:color w:val="000000"/>
          <w:lang w:val="el-GR"/>
        </w:rPr>
      </w:pPr>
      <w:r w:rsidRPr="007A2210">
        <w:rPr>
          <w:rFonts w:cs="Arial"/>
          <w:b/>
          <w:color w:val="000000"/>
          <w:lang w:val="el-GR"/>
        </w:rPr>
        <w:t xml:space="preserve">Δεν θα γίνουν δεκτές δηλώσεις υποβαλλόμενες πέρα από την ορισμένη </w:t>
      </w:r>
      <w:r w:rsidR="009E61EE" w:rsidRPr="007A2210">
        <w:rPr>
          <w:rFonts w:cs="Arial"/>
          <w:b/>
          <w:color w:val="000000"/>
          <w:lang w:val="el-GR"/>
        </w:rPr>
        <w:t>προθεσμία</w:t>
      </w:r>
      <w:r w:rsidRPr="007A2210">
        <w:rPr>
          <w:rFonts w:cs="Arial"/>
          <w:b/>
          <w:color w:val="000000"/>
          <w:lang w:val="el-GR"/>
        </w:rPr>
        <w:t>.</w:t>
      </w:r>
    </w:p>
    <w:tbl>
      <w:tblPr>
        <w:tblStyle w:val="a6"/>
        <w:tblpPr w:leftFromText="180" w:rightFromText="180" w:vertAnchor="text" w:horzAnchor="margin" w:tblpXSpec="center" w:tblpY="312"/>
        <w:tblW w:w="10014" w:type="dxa"/>
        <w:tblLook w:val="04A0" w:firstRow="1" w:lastRow="0" w:firstColumn="1" w:lastColumn="0" w:noHBand="0" w:noVBand="1"/>
      </w:tblPr>
      <w:tblGrid>
        <w:gridCol w:w="5070"/>
        <w:gridCol w:w="4944"/>
      </w:tblGrid>
      <w:tr w:rsidR="007A2210" w:rsidRPr="002C28B9" w:rsidTr="007A2210">
        <w:trPr>
          <w:trHeight w:val="308"/>
        </w:trPr>
        <w:tc>
          <w:tcPr>
            <w:tcW w:w="5070" w:type="dxa"/>
          </w:tcPr>
          <w:p w:rsidR="007A2210" w:rsidRPr="003E71ED" w:rsidRDefault="007A2210" w:rsidP="007A2210">
            <w:pPr>
              <w:pStyle w:val="a5"/>
              <w:ind w:left="0"/>
              <w:rPr>
                <w:b w:val="0"/>
                <w:bCs/>
                <w:sz w:val="22"/>
                <w:szCs w:val="22"/>
              </w:rPr>
            </w:pPr>
            <w:r w:rsidRPr="007A2210">
              <w:rPr>
                <w:rFonts w:asciiTheme="minorHAnsi" w:hAnsiTheme="minorHAnsi" w:cstheme="minorHAnsi"/>
                <w:b w:val="0"/>
                <w:bCs/>
              </w:rPr>
              <w:t>ΔΗΛΩΣΕΙΣ ΣΥΜΜΕΤΟΧΩΝ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44" w:type="dxa"/>
          </w:tcPr>
          <w:p w:rsidR="007A2210" w:rsidRPr="00DE77E4" w:rsidRDefault="00ED21A2" w:rsidP="007A2210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A2210">
              <w:rPr>
                <w:sz w:val="22"/>
                <w:szCs w:val="22"/>
              </w:rPr>
              <w:t>/02</w:t>
            </w:r>
            <w:r w:rsidR="007A2210" w:rsidRPr="00DE77E4">
              <w:rPr>
                <w:sz w:val="22"/>
                <w:szCs w:val="22"/>
              </w:rPr>
              <w:t>/202</w:t>
            </w:r>
            <w:r w:rsidR="007A2210">
              <w:rPr>
                <w:sz w:val="22"/>
                <w:szCs w:val="22"/>
              </w:rPr>
              <w:t>3 ώρα 12:00</w:t>
            </w:r>
          </w:p>
        </w:tc>
      </w:tr>
    </w:tbl>
    <w:p w:rsidR="002C28B9" w:rsidRDefault="002C28B9" w:rsidP="007A2210">
      <w:pPr>
        <w:pStyle w:val="a5"/>
        <w:numPr>
          <w:ilvl w:val="0"/>
          <w:numId w:val="2"/>
        </w:numPr>
      </w:pPr>
      <w:r>
        <w:t>ΠΡΟΘΕΣΜΙΕΣ</w:t>
      </w:r>
    </w:p>
    <w:p w:rsidR="007A2210" w:rsidRDefault="007A2210" w:rsidP="007A2210">
      <w:pPr>
        <w:pStyle w:val="a5"/>
      </w:pPr>
    </w:p>
    <w:p w:rsidR="007B3BF9" w:rsidRDefault="00441C56" w:rsidP="007A2210">
      <w:pPr>
        <w:pStyle w:val="a5"/>
        <w:numPr>
          <w:ilvl w:val="0"/>
          <w:numId w:val="2"/>
        </w:numPr>
      </w:pPr>
      <w:r>
        <w:t>ΔΙΟΡΓΑΝΩΤ</w:t>
      </w:r>
      <w:r w:rsidR="00957454">
        <w:t>Η</w:t>
      </w:r>
      <w:r>
        <w:t>Σ</w:t>
      </w:r>
    </w:p>
    <w:tbl>
      <w:tblPr>
        <w:tblStyle w:val="a6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827"/>
        <w:gridCol w:w="5103"/>
      </w:tblGrid>
      <w:tr w:rsidR="007A2210" w:rsidTr="007A2210">
        <w:tc>
          <w:tcPr>
            <w:tcW w:w="1827" w:type="dxa"/>
          </w:tcPr>
          <w:p w:rsidR="007A2210" w:rsidRPr="00AB2655" w:rsidRDefault="007A2210" w:rsidP="007A2210">
            <w:pPr>
              <w:pStyle w:val="a5"/>
              <w:ind w:left="0"/>
              <w:rPr>
                <w:rFonts w:asciiTheme="minorHAnsi" w:hAnsiTheme="minorHAnsi" w:cstheme="minorHAnsi"/>
              </w:rPr>
            </w:pPr>
            <w:r w:rsidRPr="00AB2655">
              <w:rPr>
                <w:rFonts w:asciiTheme="minorHAnsi" w:hAnsiTheme="minorHAnsi" w:cstheme="minorHAnsi"/>
              </w:rPr>
              <w:t>Επωνυμία</w:t>
            </w:r>
          </w:p>
        </w:tc>
        <w:tc>
          <w:tcPr>
            <w:tcW w:w="5103" w:type="dxa"/>
          </w:tcPr>
          <w:p w:rsidR="007A2210" w:rsidRPr="00AB2655" w:rsidRDefault="007A2210" w:rsidP="007A2210">
            <w:pPr>
              <w:pStyle w:val="a5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AB2655">
              <w:rPr>
                <w:rFonts w:asciiTheme="minorHAnsi" w:hAnsiTheme="minorHAnsi" w:cstheme="minorHAnsi"/>
                <w:b w:val="0"/>
                <w:bCs/>
              </w:rPr>
              <w:t>ΕΛΛΗΝΙΚΗ ΟΜΟΣΠΟΝΔΙΑ ΤΖΟΥΝΤΟ</w:t>
            </w:r>
          </w:p>
        </w:tc>
      </w:tr>
      <w:tr w:rsidR="007A2210" w:rsidRPr="005C7D65" w:rsidTr="007A2210">
        <w:tc>
          <w:tcPr>
            <w:tcW w:w="1827" w:type="dxa"/>
          </w:tcPr>
          <w:p w:rsidR="007A2210" w:rsidRPr="00AB2655" w:rsidRDefault="007A2210" w:rsidP="007A2210">
            <w:pPr>
              <w:pStyle w:val="a5"/>
              <w:ind w:left="0"/>
              <w:rPr>
                <w:rFonts w:asciiTheme="minorHAnsi" w:hAnsiTheme="minorHAnsi" w:cstheme="minorHAnsi"/>
              </w:rPr>
            </w:pPr>
            <w:r w:rsidRPr="00AB2655">
              <w:rPr>
                <w:rFonts w:asciiTheme="minorHAnsi" w:hAnsiTheme="minorHAnsi" w:cstheme="minorHAnsi"/>
              </w:rPr>
              <w:t>Διεύθυνση</w:t>
            </w:r>
          </w:p>
        </w:tc>
        <w:tc>
          <w:tcPr>
            <w:tcW w:w="5103" w:type="dxa"/>
          </w:tcPr>
          <w:p w:rsidR="007A2210" w:rsidRPr="00AB2655" w:rsidRDefault="007A2210" w:rsidP="007A2210">
            <w:pPr>
              <w:pStyle w:val="a5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AB2655">
              <w:rPr>
                <w:rFonts w:asciiTheme="minorHAnsi" w:hAnsiTheme="minorHAnsi" w:cstheme="minorHAnsi"/>
                <w:b w:val="0"/>
                <w:bCs/>
              </w:rPr>
              <w:t>ΕΘΝΑΡΧΟΥ ΜΑΚΑΡΙΟΥ 2 , Ν ΦΑΛΗΡΟ ΠΕΙΡΑΙΑΣ</w:t>
            </w:r>
          </w:p>
        </w:tc>
      </w:tr>
      <w:tr w:rsidR="007A2210" w:rsidRPr="00AB3315" w:rsidTr="007A2210">
        <w:tc>
          <w:tcPr>
            <w:tcW w:w="1827" w:type="dxa"/>
          </w:tcPr>
          <w:p w:rsidR="007A2210" w:rsidRPr="00AB2655" w:rsidRDefault="007A2210" w:rsidP="007A2210">
            <w:pPr>
              <w:pStyle w:val="a5"/>
              <w:ind w:left="0"/>
              <w:rPr>
                <w:rFonts w:asciiTheme="minorHAnsi" w:hAnsiTheme="minorHAnsi" w:cstheme="minorHAnsi"/>
              </w:rPr>
            </w:pPr>
            <w:r w:rsidRPr="00AB2655">
              <w:rPr>
                <w:rFonts w:asciiTheme="minorHAnsi" w:hAnsiTheme="minorHAnsi" w:cstheme="minorHAnsi"/>
              </w:rPr>
              <w:t>Τηλέφωνο</w:t>
            </w:r>
          </w:p>
        </w:tc>
        <w:tc>
          <w:tcPr>
            <w:tcW w:w="5103" w:type="dxa"/>
          </w:tcPr>
          <w:p w:rsidR="007A2210" w:rsidRPr="00AB2655" w:rsidRDefault="007A2210" w:rsidP="007A2210">
            <w:pPr>
              <w:pStyle w:val="a5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AB2655">
              <w:rPr>
                <w:rFonts w:asciiTheme="minorHAnsi" w:hAnsiTheme="minorHAnsi" w:cstheme="minorHAnsi"/>
                <w:b w:val="0"/>
                <w:bCs/>
              </w:rPr>
              <w:t>210 48 34031</w:t>
            </w:r>
          </w:p>
        </w:tc>
      </w:tr>
      <w:tr w:rsidR="007A2210" w:rsidRPr="00AB3315" w:rsidTr="007A2210">
        <w:tc>
          <w:tcPr>
            <w:tcW w:w="1827" w:type="dxa"/>
          </w:tcPr>
          <w:p w:rsidR="007A2210" w:rsidRPr="00AB2655" w:rsidRDefault="007A2210" w:rsidP="007A2210">
            <w:pPr>
              <w:pStyle w:val="a5"/>
              <w:ind w:left="0"/>
              <w:rPr>
                <w:rFonts w:asciiTheme="minorHAnsi" w:hAnsiTheme="minorHAnsi" w:cstheme="minorHAnsi"/>
                <w:lang w:val="en-GB"/>
              </w:rPr>
            </w:pPr>
            <w:r w:rsidRPr="00AB2655">
              <w:rPr>
                <w:rFonts w:asciiTheme="minorHAnsi" w:hAnsiTheme="minorHAnsi" w:cstheme="minorHAnsi"/>
                <w:lang w:val="en-GB"/>
              </w:rPr>
              <w:t>Email</w:t>
            </w:r>
          </w:p>
        </w:tc>
        <w:tc>
          <w:tcPr>
            <w:tcW w:w="5103" w:type="dxa"/>
          </w:tcPr>
          <w:p w:rsidR="007A2210" w:rsidRPr="00AB2655" w:rsidRDefault="007A2210" w:rsidP="007A2210">
            <w:pPr>
              <w:pStyle w:val="a5"/>
              <w:ind w:left="0"/>
              <w:rPr>
                <w:rFonts w:asciiTheme="minorHAnsi" w:hAnsiTheme="minorHAnsi" w:cstheme="minorHAnsi"/>
                <w:b w:val="0"/>
                <w:bCs/>
                <w:lang w:val="en-GB"/>
              </w:rPr>
            </w:pPr>
            <w:r w:rsidRPr="00AB2655">
              <w:rPr>
                <w:rFonts w:asciiTheme="minorHAnsi" w:hAnsiTheme="minorHAnsi" w:cstheme="minorHAnsi"/>
                <w:b w:val="0"/>
                <w:bCs/>
                <w:lang w:val="en-GB"/>
              </w:rPr>
              <w:t>directorhjf@yahoo.gr</w:t>
            </w:r>
          </w:p>
        </w:tc>
      </w:tr>
      <w:tr w:rsidR="007A2210" w:rsidRPr="00AB3315" w:rsidTr="007A2210">
        <w:tc>
          <w:tcPr>
            <w:tcW w:w="1827" w:type="dxa"/>
          </w:tcPr>
          <w:p w:rsidR="007A2210" w:rsidRPr="00AB2655" w:rsidRDefault="007A2210" w:rsidP="007A2210">
            <w:pPr>
              <w:pStyle w:val="a5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AB2655">
              <w:rPr>
                <w:rFonts w:asciiTheme="minorHAnsi" w:hAnsiTheme="minorHAnsi" w:cstheme="minorHAnsi"/>
              </w:rPr>
              <w:t>Ιστότοπος</w:t>
            </w:r>
            <w:proofErr w:type="spellEnd"/>
          </w:p>
        </w:tc>
        <w:tc>
          <w:tcPr>
            <w:tcW w:w="5103" w:type="dxa"/>
          </w:tcPr>
          <w:p w:rsidR="007A2210" w:rsidRPr="00AB2655" w:rsidRDefault="00E9235E" w:rsidP="007A2210">
            <w:pPr>
              <w:pStyle w:val="a5"/>
              <w:ind w:left="0"/>
              <w:rPr>
                <w:rFonts w:asciiTheme="minorHAnsi" w:hAnsiTheme="minorHAnsi" w:cstheme="minorHAnsi"/>
                <w:b w:val="0"/>
                <w:bCs/>
                <w:lang w:val="en-GB"/>
              </w:rPr>
            </w:pPr>
            <w:hyperlink r:id="rId10" w:history="1">
              <w:r w:rsidR="007A2210" w:rsidRPr="00AB2655">
                <w:rPr>
                  <w:rStyle w:val="-"/>
                  <w:rFonts w:asciiTheme="minorHAnsi" w:hAnsiTheme="minorHAnsi" w:cstheme="minorHAnsi"/>
                  <w:b w:val="0"/>
                  <w:bCs/>
                  <w:lang w:val="en-GB"/>
                </w:rPr>
                <w:t>www.hjf.gr</w:t>
              </w:r>
            </w:hyperlink>
          </w:p>
        </w:tc>
      </w:tr>
    </w:tbl>
    <w:p w:rsidR="00441C56" w:rsidRDefault="00441C56" w:rsidP="00441C56">
      <w:pPr>
        <w:pStyle w:val="a5"/>
      </w:pPr>
    </w:p>
    <w:p w:rsidR="00796FDD" w:rsidRDefault="00796FDD" w:rsidP="00441C56">
      <w:pPr>
        <w:pStyle w:val="a5"/>
      </w:pPr>
    </w:p>
    <w:p w:rsidR="007A2210" w:rsidRDefault="007A2210" w:rsidP="00441C56">
      <w:pPr>
        <w:pStyle w:val="a5"/>
      </w:pPr>
    </w:p>
    <w:p w:rsidR="007A2210" w:rsidRDefault="007A2210" w:rsidP="00441C56">
      <w:pPr>
        <w:pStyle w:val="a5"/>
      </w:pPr>
    </w:p>
    <w:p w:rsidR="007A2210" w:rsidRDefault="007A2210" w:rsidP="00441C56">
      <w:pPr>
        <w:pStyle w:val="a5"/>
      </w:pPr>
    </w:p>
    <w:p w:rsidR="007A2210" w:rsidRDefault="007A2210" w:rsidP="00441C56">
      <w:pPr>
        <w:pStyle w:val="a5"/>
      </w:pPr>
    </w:p>
    <w:p w:rsidR="00796FDD" w:rsidRDefault="00796FDD" w:rsidP="00441C56">
      <w:pPr>
        <w:pStyle w:val="a5"/>
      </w:pPr>
    </w:p>
    <w:p w:rsidR="00FC67D2" w:rsidRDefault="007F4E41" w:rsidP="007A2210">
      <w:pPr>
        <w:pStyle w:val="a5"/>
        <w:numPr>
          <w:ilvl w:val="0"/>
          <w:numId w:val="2"/>
        </w:numPr>
      </w:pPr>
      <w:r>
        <w:t>ΟΡΓΑΝΑ ΤΩΝ ΑΓΩΝΩΝ</w:t>
      </w:r>
    </w:p>
    <w:tbl>
      <w:tblPr>
        <w:tblStyle w:val="a6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3207"/>
        <w:gridCol w:w="3207"/>
      </w:tblGrid>
      <w:tr w:rsidR="005D66D3" w:rsidTr="005D66D3">
        <w:trPr>
          <w:trHeight w:val="288"/>
        </w:trPr>
        <w:tc>
          <w:tcPr>
            <w:tcW w:w="3207" w:type="dxa"/>
            <w:shd w:val="clear" w:color="auto" w:fill="E2EFD9" w:themeFill="accent6" w:themeFillTint="33"/>
          </w:tcPr>
          <w:p w:rsidR="005D66D3" w:rsidRPr="00F71C59" w:rsidRDefault="005D66D3" w:rsidP="005D66D3">
            <w:pPr>
              <w:rPr>
                <w:lang w:val="el-GR"/>
              </w:rPr>
            </w:pPr>
            <w:r>
              <w:rPr>
                <w:lang w:val="el-GR"/>
              </w:rPr>
              <w:t>ΑΛΥΤΑΡΧΗΣ</w:t>
            </w:r>
          </w:p>
        </w:tc>
        <w:tc>
          <w:tcPr>
            <w:tcW w:w="3207" w:type="dxa"/>
            <w:shd w:val="clear" w:color="auto" w:fill="E2EFD9" w:themeFill="accent6" w:themeFillTint="33"/>
          </w:tcPr>
          <w:p w:rsidR="005D66D3" w:rsidRDefault="00212438" w:rsidP="005D66D3">
            <w:pPr>
              <w:rPr>
                <w:lang w:val="el-GR"/>
              </w:rPr>
            </w:pPr>
            <w:r>
              <w:rPr>
                <w:lang w:val="el-GR"/>
              </w:rPr>
              <w:t>ΜΟΥΡΟΥΖΙΔΟΥ ΒΙΟΛΕΤΤΑ</w:t>
            </w:r>
          </w:p>
          <w:p w:rsidR="00212438" w:rsidRPr="00F71C59" w:rsidRDefault="00212438" w:rsidP="005D66D3">
            <w:pPr>
              <w:rPr>
                <w:lang w:val="el-GR"/>
              </w:rPr>
            </w:pPr>
          </w:p>
        </w:tc>
      </w:tr>
      <w:tr w:rsidR="005D66D3" w:rsidTr="005D66D3">
        <w:trPr>
          <w:trHeight w:val="288"/>
        </w:trPr>
        <w:tc>
          <w:tcPr>
            <w:tcW w:w="3207" w:type="dxa"/>
          </w:tcPr>
          <w:p w:rsidR="005D66D3" w:rsidRDefault="005D66D3" w:rsidP="005D66D3">
            <w:pPr>
              <w:rPr>
                <w:lang w:val="el-GR"/>
              </w:rPr>
            </w:pPr>
            <w:r>
              <w:rPr>
                <w:lang w:val="el-GR"/>
              </w:rPr>
              <w:t>ΥΠΕΥΘΥΝΗ ΓΡΑΜΜΑΤΕΙΑΣ</w:t>
            </w:r>
          </w:p>
        </w:tc>
        <w:tc>
          <w:tcPr>
            <w:tcW w:w="3207" w:type="dxa"/>
          </w:tcPr>
          <w:p w:rsidR="005D66D3" w:rsidRDefault="005D66D3" w:rsidP="005D66D3">
            <w:pPr>
              <w:rPr>
                <w:lang w:val="el-GR"/>
              </w:rPr>
            </w:pPr>
            <w:r>
              <w:rPr>
                <w:lang w:val="el-GR"/>
              </w:rPr>
              <w:t>ΣΑΛΩΜΗ ΗΛΙΑΔΟΥ</w:t>
            </w:r>
          </w:p>
        </w:tc>
      </w:tr>
      <w:tr w:rsidR="005D66D3" w:rsidTr="005D66D3">
        <w:trPr>
          <w:trHeight w:val="301"/>
        </w:trPr>
        <w:tc>
          <w:tcPr>
            <w:tcW w:w="3207" w:type="dxa"/>
            <w:shd w:val="clear" w:color="auto" w:fill="E2EFD9" w:themeFill="accent6" w:themeFillTint="33"/>
          </w:tcPr>
          <w:p w:rsidR="005D66D3" w:rsidRDefault="005D66D3" w:rsidP="005D66D3">
            <w:pPr>
              <w:rPr>
                <w:lang w:val="el-GR"/>
              </w:rPr>
            </w:pPr>
            <w:r>
              <w:rPr>
                <w:lang w:val="el-GR"/>
              </w:rPr>
              <w:t>ΜΕΛΗ ΓΡΑΜΜΑΤΕΙΑΣ</w:t>
            </w:r>
          </w:p>
        </w:tc>
        <w:tc>
          <w:tcPr>
            <w:tcW w:w="3207" w:type="dxa"/>
            <w:shd w:val="clear" w:color="auto" w:fill="E2EFD9" w:themeFill="accent6" w:themeFillTint="33"/>
          </w:tcPr>
          <w:p w:rsidR="005D66D3" w:rsidRDefault="005D66D3" w:rsidP="005D66D3">
            <w:pPr>
              <w:rPr>
                <w:lang w:val="el-GR"/>
              </w:rPr>
            </w:pPr>
            <w:r>
              <w:rPr>
                <w:lang w:val="el-GR"/>
              </w:rPr>
              <w:t>ΘΑ ΟΡΙΣΤΟΥΝ</w:t>
            </w:r>
          </w:p>
        </w:tc>
      </w:tr>
      <w:tr w:rsidR="005D66D3" w:rsidTr="005D66D3">
        <w:trPr>
          <w:trHeight w:val="288"/>
        </w:trPr>
        <w:tc>
          <w:tcPr>
            <w:tcW w:w="3207" w:type="dxa"/>
          </w:tcPr>
          <w:p w:rsidR="005D66D3" w:rsidRDefault="005D66D3" w:rsidP="005D66D3">
            <w:pPr>
              <w:rPr>
                <w:lang w:val="el-GR"/>
              </w:rPr>
            </w:pPr>
            <w:r>
              <w:rPr>
                <w:lang w:val="el-GR"/>
              </w:rPr>
              <w:t>ΕΠΙΤΡΟΠΗ ΚΛΗΡΩΣΗΣ</w:t>
            </w:r>
          </w:p>
        </w:tc>
        <w:tc>
          <w:tcPr>
            <w:tcW w:w="3207" w:type="dxa"/>
          </w:tcPr>
          <w:p w:rsidR="005D66D3" w:rsidRDefault="005D66D3" w:rsidP="005D66D3">
            <w:pPr>
              <w:rPr>
                <w:lang w:val="el-GR"/>
              </w:rPr>
            </w:pPr>
            <w:r>
              <w:rPr>
                <w:lang w:val="el-GR"/>
              </w:rPr>
              <w:t>ΘΑ ΟΡΙΣΤΕΙ</w:t>
            </w:r>
          </w:p>
        </w:tc>
      </w:tr>
      <w:tr w:rsidR="005D66D3" w:rsidTr="005D66D3">
        <w:trPr>
          <w:trHeight w:val="288"/>
        </w:trPr>
        <w:tc>
          <w:tcPr>
            <w:tcW w:w="3207" w:type="dxa"/>
            <w:shd w:val="clear" w:color="auto" w:fill="E2EFD9" w:themeFill="accent6" w:themeFillTint="33"/>
          </w:tcPr>
          <w:p w:rsidR="005D66D3" w:rsidRDefault="005D66D3" w:rsidP="005D66D3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ΥΠΕΥΘΥΝΟΣ ΔΙΑΙΤΗΣΙΑΣ</w:t>
            </w:r>
          </w:p>
        </w:tc>
        <w:tc>
          <w:tcPr>
            <w:tcW w:w="3207" w:type="dxa"/>
            <w:shd w:val="clear" w:color="auto" w:fill="E2EFD9" w:themeFill="accent6" w:themeFillTint="33"/>
          </w:tcPr>
          <w:p w:rsidR="005D66D3" w:rsidRDefault="005D66D3" w:rsidP="005D66D3">
            <w:pPr>
              <w:rPr>
                <w:lang w:val="el-GR"/>
              </w:rPr>
            </w:pPr>
            <w:r>
              <w:rPr>
                <w:lang w:val="el-GR"/>
              </w:rPr>
              <w:t>ΝΙΚΟΛΑΟΣ ΠΑΠΑΔΑΚΗΣ</w:t>
            </w:r>
          </w:p>
        </w:tc>
      </w:tr>
      <w:tr w:rsidR="005D66D3" w:rsidTr="005D66D3">
        <w:trPr>
          <w:trHeight w:val="288"/>
        </w:trPr>
        <w:tc>
          <w:tcPr>
            <w:tcW w:w="3207" w:type="dxa"/>
          </w:tcPr>
          <w:p w:rsidR="005D66D3" w:rsidRDefault="005D66D3" w:rsidP="005D66D3">
            <w:pPr>
              <w:rPr>
                <w:lang w:val="el-GR"/>
              </w:rPr>
            </w:pPr>
            <w:r>
              <w:rPr>
                <w:lang w:val="el-GR"/>
              </w:rPr>
              <w:t>ΔΙΑΙΤΗΤΕΣ</w:t>
            </w:r>
          </w:p>
        </w:tc>
        <w:tc>
          <w:tcPr>
            <w:tcW w:w="3207" w:type="dxa"/>
          </w:tcPr>
          <w:p w:rsidR="005D66D3" w:rsidRDefault="005D66D3" w:rsidP="005D66D3">
            <w:pPr>
              <w:rPr>
                <w:lang w:val="el-GR"/>
              </w:rPr>
            </w:pPr>
            <w:r>
              <w:rPr>
                <w:lang w:val="el-GR"/>
              </w:rPr>
              <w:t>ΘΑ ΟΡΙΣΤΟΥΝ ΑΠΟ ΚΕΔ</w:t>
            </w:r>
          </w:p>
        </w:tc>
      </w:tr>
      <w:tr w:rsidR="005D66D3" w:rsidTr="005D66D3">
        <w:trPr>
          <w:trHeight w:val="288"/>
        </w:trPr>
        <w:tc>
          <w:tcPr>
            <w:tcW w:w="3207" w:type="dxa"/>
            <w:shd w:val="clear" w:color="auto" w:fill="E2EFD9" w:themeFill="accent6" w:themeFillTint="33"/>
          </w:tcPr>
          <w:p w:rsidR="005D66D3" w:rsidRPr="00A94D7C" w:rsidRDefault="005D66D3" w:rsidP="005D66D3">
            <w:pPr>
              <w:rPr>
                <w:lang w:val="el-GR"/>
              </w:rPr>
            </w:pPr>
            <w:r>
              <w:rPr>
                <w:lang w:val="el-GR"/>
              </w:rPr>
              <w:t xml:space="preserve">ΙΑΤΡΟΣ </w:t>
            </w:r>
          </w:p>
        </w:tc>
        <w:tc>
          <w:tcPr>
            <w:tcW w:w="3207" w:type="dxa"/>
            <w:shd w:val="clear" w:color="auto" w:fill="E2EFD9" w:themeFill="accent6" w:themeFillTint="33"/>
          </w:tcPr>
          <w:p w:rsidR="005D66D3" w:rsidRDefault="005D66D3" w:rsidP="005D66D3">
            <w:pPr>
              <w:rPr>
                <w:lang w:val="el-GR"/>
              </w:rPr>
            </w:pPr>
            <w:r>
              <w:rPr>
                <w:lang w:val="el-GR"/>
              </w:rPr>
              <w:t>ΘΑ ΟΡΙΣΤΕΙ</w:t>
            </w:r>
          </w:p>
        </w:tc>
      </w:tr>
    </w:tbl>
    <w:p w:rsidR="007F4E41" w:rsidRDefault="007F4E41" w:rsidP="007F4E41"/>
    <w:p w:rsidR="00D32195" w:rsidRDefault="00D32195" w:rsidP="00D32195">
      <w:pPr>
        <w:pStyle w:val="a5"/>
      </w:pPr>
    </w:p>
    <w:p w:rsidR="004F158F" w:rsidRDefault="004F158F" w:rsidP="00D32195">
      <w:pPr>
        <w:pStyle w:val="a5"/>
      </w:pPr>
    </w:p>
    <w:p w:rsidR="004F158F" w:rsidRDefault="004F158F" w:rsidP="00D32195">
      <w:pPr>
        <w:pStyle w:val="a5"/>
      </w:pPr>
    </w:p>
    <w:p w:rsidR="00796FDD" w:rsidRDefault="00796FDD" w:rsidP="00D32195">
      <w:pPr>
        <w:pStyle w:val="a5"/>
      </w:pPr>
    </w:p>
    <w:p w:rsidR="00796FDD" w:rsidRDefault="00796FDD" w:rsidP="00D32195">
      <w:pPr>
        <w:pStyle w:val="a5"/>
      </w:pPr>
    </w:p>
    <w:p w:rsidR="0074796D" w:rsidRDefault="0074796D" w:rsidP="008803B4">
      <w:pPr>
        <w:rPr>
          <w:lang w:val="el-GR"/>
        </w:rPr>
      </w:pPr>
    </w:p>
    <w:p w:rsidR="007A2210" w:rsidRPr="008803B4" w:rsidRDefault="007A2210" w:rsidP="008803B4">
      <w:pPr>
        <w:rPr>
          <w:lang w:val="el-GR"/>
        </w:rPr>
      </w:pPr>
    </w:p>
    <w:p w:rsidR="00D429C8" w:rsidRDefault="00D429C8" w:rsidP="00D429C8">
      <w:pPr>
        <w:pStyle w:val="a5"/>
      </w:pPr>
    </w:p>
    <w:p w:rsidR="005D66D3" w:rsidRDefault="005D66D3" w:rsidP="00D429C8">
      <w:pPr>
        <w:pStyle w:val="a5"/>
      </w:pPr>
    </w:p>
    <w:p w:rsidR="005D66D3" w:rsidRDefault="005D66D3" w:rsidP="00D429C8">
      <w:pPr>
        <w:pStyle w:val="a5"/>
      </w:pPr>
    </w:p>
    <w:p w:rsidR="005D66D3" w:rsidRDefault="005D66D3" w:rsidP="00D429C8">
      <w:pPr>
        <w:pStyle w:val="a5"/>
      </w:pPr>
    </w:p>
    <w:p w:rsidR="007F4E41" w:rsidRDefault="00AE19EE" w:rsidP="007A2210">
      <w:pPr>
        <w:pStyle w:val="a5"/>
        <w:numPr>
          <w:ilvl w:val="0"/>
          <w:numId w:val="2"/>
        </w:numPr>
      </w:pPr>
      <w:r>
        <w:t xml:space="preserve">ΠΡΟΓΡΑΜΜΑ </w:t>
      </w:r>
      <w:r w:rsidR="0003078B">
        <w:t>ΔΙΟΡΓΑΝΩΣΗΣ</w:t>
      </w:r>
    </w:p>
    <w:p w:rsidR="0003078B" w:rsidRDefault="0003078B" w:rsidP="0003078B">
      <w:pPr>
        <w:pStyle w:val="a5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4357"/>
        <w:gridCol w:w="2254"/>
      </w:tblGrid>
      <w:tr w:rsidR="0003078B" w:rsidRPr="00C573AE" w:rsidTr="00C573AE">
        <w:tc>
          <w:tcPr>
            <w:tcW w:w="1413" w:type="dxa"/>
            <w:shd w:val="clear" w:color="auto" w:fill="FFF2CC" w:themeFill="accent4" w:themeFillTint="33"/>
          </w:tcPr>
          <w:p w:rsidR="0003078B" w:rsidRPr="005D66D3" w:rsidRDefault="0003078B" w:rsidP="0003078B">
            <w:pPr>
              <w:rPr>
                <w:b/>
                <w:sz w:val="20"/>
                <w:szCs w:val="20"/>
                <w:lang w:val="el-GR"/>
              </w:rPr>
            </w:pPr>
            <w:r w:rsidRPr="005D66D3">
              <w:rPr>
                <w:b/>
                <w:sz w:val="20"/>
                <w:szCs w:val="20"/>
                <w:lang w:val="el-GR"/>
              </w:rPr>
              <w:t>ΗΜ/ΝΙΑ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3078B" w:rsidRPr="005D66D3" w:rsidRDefault="0003078B" w:rsidP="0003078B">
            <w:pPr>
              <w:rPr>
                <w:b/>
                <w:sz w:val="20"/>
                <w:szCs w:val="20"/>
                <w:lang w:val="el-GR"/>
              </w:rPr>
            </w:pPr>
            <w:r w:rsidRPr="005D66D3">
              <w:rPr>
                <w:b/>
                <w:sz w:val="20"/>
                <w:szCs w:val="20"/>
                <w:lang w:val="el-GR"/>
              </w:rPr>
              <w:t>ΩΡΑ</w:t>
            </w:r>
          </w:p>
        </w:tc>
        <w:tc>
          <w:tcPr>
            <w:tcW w:w="4357" w:type="dxa"/>
            <w:shd w:val="clear" w:color="auto" w:fill="FFF2CC" w:themeFill="accent4" w:themeFillTint="33"/>
          </w:tcPr>
          <w:p w:rsidR="0003078B" w:rsidRPr="005D66D3" w:rsidRDefault="00515A79" w:rsidP="0003078B">
            <w:pPr>
              <w:rPr>
                <w:b/>
                <w:sz w:val="20"/>
                <w:szCs w:val="20"/>
                <w:lang w:val="el-GR"/>
              </w:rPr>
            </w:pPr>
            <w:r w:rsidRPr="005D66D3">
              <w:rPr>
                <w:b/>
                <w:sz w:val="20"/>
                <w:szCs w:val="20"/>
                <w:lang w:val="el-GR"/>
              </w:rPr>
              <w:t>ΔΡ</w:t>
            </w:r>
            <w:r w:rsidR="00650051" w:rsidRPr="005D66D3">
              <w:rPr>
                <w:b/>
                <w:sz w:val="20"/>
                <w:szCs w:val="20"/>
                <w:lang w:val="el-GR"/>
              </w:rPr>
              <w:t>Α</w:t>
            </w:r>
            <w:r w:rsidRPr="005D66D3">
              <w:rPr>
                <w:b/>
                <w:sz w:val="20"/>
                <w:szCs w:val="20"/>
                <w:lang w:val="el-GR"/>
              </w:rPr>
              <w:t>ΣΤΗΡΙΟΤΗΤΑ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03078B" w:rsidRPr="005D66D3" w:rsidRDefault="00515A79" w:rsidP="0003078B">
            <w:pPr>
              <w:rPr>
                <w:b/>
                <w:sz w:val="20"/>
                <w:szCs w:val="20"/>
                <w:lang w:val="el-GR"/>
              </w:rPr>
            </w:pPr>
            <w:r w:rsidRPr="005D66D3">
              <w:rPr>
                <w:b/>
                <w:sz w:val="20"/>
                <w:szCs w:val="20"/>
                <w:lang w:val="el-GR"/>
              </w:rPr>
              <w:t>ΤΟΠΟΘΕΣΙΑ</w:t>
            </w:r>
          </w:p>
        </w:tc>
      </w:tr>
      <w:tr w:rsidR="00515A79" w:rsidRPr="00C573AE" w:rsidTr="00C573AE">
        <w:tc>
          <w:tcPr>
            <w:tcW w:w="1413" w:type="dxa"/>
          </w:tcPr>
          <w:p w:rsidR="00515A79" w:rsidRPr="005D66D3" w:rsidRDefault="00ED21A2" w:rsidP="007A2210">
            <w:pPr>
              <w:rPr>
                <w:sz w:val="20"/>
                <w:szCs w:val="20"/>
                <w:lang w:val="el-GR"/>
              </w:rPr>
            </w:pPr>
            <w:r w:rsidRPr="005D66D3">
              <w:rPr>
                <w:sz w:val="20"/>
                <w:szCs w:val="20"/>
                <w:lang w:val="el-GR"/>
              </w:rPr>
              <w:t>Παρασκευή 17</w:t>
            </w:r>
            <w:r w:rsidR="009A3DA0" w:rsidRPr="005D66D3">
              <w:rPr>
                <w:sz w:val="20"/>
                <w:szCs w:val="20"/>
                <w:lang w:val="el-GR"/>
              </w:rPr>
              <w:t>/0</w:t>
            </w:r>
            <w:r w:rsidR="007A2210" w:rsidRPr="005D66D3">
              <w:rPr>
                <w:sz w:val="20"/>
                <w:szCs w:val="20"/>
                <w:lang w:val="el-GR"/>
              </w:rPr>
              <w:t>2</w:t>
            </w:r>
            <w:r w:rsidR="00515A79" w:rsidRPr="005D66D3">
              <w:rPr>
                <w:sz w:val="20"/>
                <w:szCs w:val="20"/>
                <w:lang w:val="el-GR"/>
              </w:rPr>
              <w:t>/202</w:t>
            </w:r>
            <w:r w:rsidR="009A3DA0" w:rsidRPr="005D66D3"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</w:tcPr>
          <w:p w:rsidR="00515A79" w:rsidRPr="005D66D3" w:rsidRDefault="007A2210" w:rsidP="0003078B">
            <w:pPr>
              <w:rPr>
                <w:sz w:val="20"/>
                <w:szCs w:val="20"/>
                <w:lang w:val="el-GR"/>
              </w:rPr>
            </w:pPr>
            <w:r w:rsidRPr="005D66D3">
              <w:rPr>
                <w:sz w:val="20"/>
                <w:szCs w:val="20"/>
                <w:lang w:val="el-GR"/>
              </w:rPr>
              <w:t>16</w:t>
            </w:r>
            <w:r w:rsidR="00A94D7C" w:rsidRPr="005D66D3">
              <w:rPr>
                <w:sz w:val="20"/>
                <w:szCs w:val="20"/>
                <w:lang w:val="el-GR"/>
              </w:rPr>
              <w:t>:00-17:00</w:t>
            </w:r>
          </w:p>
        </w:tc>
        <w:tc>
          <w:tcPr>
            <w:tcW w:w="4357" w:type="dxa"/>
          </w:tcPr>
          <w:p w:rsidR="00515A79" w:rsidRPr="005D66D3" w:rsidRDefault="007A2210" w:rsidP="0003078B">
            <w:pPr>
              <w:rPr>
                <w:sz w:val="20"/>
                <w:szCs w:val="20"/>
                <w:lang w:val="el-GR"/>
              </w:rPr>
            </w:pPr>
            <w:r w:rsidRPr="005D66D3">
              <w:rPr>
                <w:sz w:val="20"/>
                <w:szCs w:val="20"/>
                <w:lang w:val="el-GR"/>
              </w:rPr>
              <w:t>ΥΠΟΔΟΧΗ ΣΥΜΜΕΤΕΧΟΝΤΩΝ</w:t>
            </w:r>
          </w:p>
        </w:tc>
        <w:tc>
          <w:tcPr>
            <w:tcW w:w="2254" w:type="dxa"/>
          </w:tcPr>
          <w:p w:rsidR="00515A79" w:rsidRPr="005D66D3" w:rsidRDefault="00ED21A2" w:rsidP="0003078B">
            <w:pPr>
              <w:rPr>
                <w:sz w:val="20"/>
                <w:szCs w:val="20"/>
                <w:lang w:val="el-GR"/>
              </w:rPr>
            </w:pPr>
            <w:r w:rsidRPr="005D66D3">
              <w:rPr>
                <w:sz w:val="20"/>
                <w:szCs w:val="20"/>
                <w:lang w:val="el-GR"/>
              </w:rPr>
              <w:t>ΔΑΚ ΠΟΛΙΧΝΗΣ</w:t>
            </w:r>
          </w:p>
        </w:tc>
      </w:tr>
      <w:tr w:rsidR="00EB6B7E" w:rsidRPr="00C573AE" w:rsidTr="00C573AE">
        <w:tc>
          <w:tcPr>
            <w:tcW w:w="1413" w:type="dxa"/>
            <w:vMerge w:val="restart"/>
          </w:tcPr>
          <w:p w:rsidR="00EB6B7E" w:rsidRPr="005D66D3" w:rsidRDefault="00EB6B7E" w:rsidP="0003078B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92" w:type="dxa"/>
          </w:tcPr>
          <w:p w:rsidR="00EB6B7E" w:rsidRPr="005D66D3" w:rsidRDefault="00EB6B7E" w:rsidP="0003078B">
            <w:pPr>
              <w:rPr>
                <w:sz w:val="20"/>
                <w:szCs w:val="20"/>
                <w:lang w:val="el-GR"/>
              </w:rPr>
            </w:pPr>
            <w:r w:rsidRPr="005D66D3">
              <w:rPr>
                <w:sz w:val="20"/>
                <w:szCs w:val="20"/>
                <w:lang w:val="el-GR"/>
              </w:rPr>
              <w:t>18:00</w:t>
            </w:r>
          </w:p>
        </w:tc>
        <w:tc>
          <w:tcPr>
            <w:tcW w:w="4357" w:type="dxa"/>
          </w:tcPr>
          <w:p w:rsidR="00EB6B7E" w:rsidRPr="005D66D3" w:rsidRDefault="00EB6B7E" w:rsidP="0003078B">
            <w:pPr>
              <w:rPr>
                <w:sz w:val="20"/>
                <w:szCs w:val="20"/>
                <w:lang w:val="el-GR"/>
              </w:rPr>
            </w:pPr>
            <w:r w:rsidRPr="005D66D3">
              <w:rPr>
                <w:sz w:val="20"/>
                <w:szCs w:val="20"/>
                <w:lang w:val="el-GR"/>
              </w:rPr>
              <w:t>ΚΛΗΡΩΣΗ</w:t>
            </w:r>
          </w:p>
        </w:tc>
        <w:tc>
          <w:tcPr>
            <w:tcW w:w="2254" w:type="dxa"/>
          </w:tcPr>
          <w:p w:rsidR="00EB6B7E" w:rsidRPr="005D66D3" w:rsidRDefault="00E9235E" w:rsidP="0003078B">
            <w:pPr>
              <w:rPr>
                <w:sz w:val="20"/>
                <w:szCs w:val="20"/>
                <w:lang w:val="el-GR"/>
              </w:rPr>
            </w:pPr>
            <w:hyperlink r:id="rId11" w:history="1">
              <w:r w:rsidR="00EB6B7E" w:rsidRPr="005D66D3">
                <w:rPr>
                  <w:rStyle w:val="-"/>
                  <w:sz w:val="20"/>
                  <w:szCs w:val="20"/>
                </w:rPr>
                <w:t>ONLINE</w:t>
              </w:r>
            </w:hyperlink>
            <w:r w:rsidR="007A2210" w:rsidRPr="005D66D3">
              <w:rPr>
                <w:sz w:val="20"/>
                <w:szCs w:val="20"/>
                <w:lang w:val="el-GR"/>
              </w:rPr>
              <w:t xml:space="preserve"> </w:t>
            </w:r>
          </w:p>
        </w:tc>
      </w:tr>
      <w:tr w:rsidR="00EB6B7E" w:rsidRPr="00C573AE" w:rsidTr="00C573AE">
        <w:tc>
          <w:tcPr>
            <w:tcW w:w="1413" w:type="dxa"/>
            <w:vMerge/>
          </w:tcPr>
          <w:p w:rsidR="00EB6B7E" w:rsidRPr="005D66D3" w:rsidRDefault="00EB6B7E" w:rsidP="0003078B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92" w:type="dxa"/>
          </w:tcPr>
          <w:p w:rsidR="00EB6B7E" w:rsidRPr="005D66D3" w:rsidRDefault="00EB6B7E" w:rsidP="0003078B">
            <w:pPr>
              <w:rPr>
                <w:sz w:val="20"/>
                <w:szCs w:val="20"/>
                <w:lang w:val="el-GR"/>
              </w:rPr>
            </w:pPr>
            <w:r w:rsidRPr="005D66D3">
              <w:rPr>
                <w:sz w:val="20"/>
                <w:szCs w:val="20"/>
                <w:lang w:val="el-GR"/>
              </w:rPr>
              <w:t>19:00</w:t>
            </w:r>
          </w:p>
        </w:tc>
        <w:tc>
          <w:tcPr>
            <w:tcW w:w="4357" w:type="dxa"/>
          </w:tcPr>
          <w:p w:rsidR="00EB6B7E" w:rsidRPr="005D66D3" w:rsidRDefault="00EB6B7E" w:rsidP="0003078B">
            <w:pPr>
              <w:rPr>
                <w:sz w:val="20"/>
                <w:szCs w:val="20"/>
                <w:lang w:val="el-GR"/>
              </w:rPr>
            </w:pPr>
            <w:r w:rsidRPr="005D66D3">
              <w:rPr>
                <w:sz w:val="20"/>
                <w:szCs w:val="20"/>
                <w:lang w:val="el-GR"/>
              </w:rPr>
              <w:t>ΑΝΕΠΙΣΗΜΗ ΖΥΓΙΣΗ</w:t>
            </w:r>
            <w:r w:rsidR="005D66D3" w:rsidRPr="005D66D3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254" w:type="dxa"/>
            <w:vMerge w:val="restart"/>
          </w:tcPr>
          <w:p w:rsidR="00EB6B7E" w:rsidRPr="005D66D3" w:rsidRDefault="004F158F" w:rsidP="0003078B">
            <w:pPr>
              <w:rPr>
                <w:sz w:val="20"/>
                <w:szCs w:val="20"/>
                <w:lang w:val="el-GR"/>
              </w:rPr>
            </w:pPr>
            <w:r w:rsidRPr="005D66D3">
              <w:rPr>
                <w:sz w:val="20"/>
                <w:szCs w:val="20"/>
                <w:lang w:val="el-GR"/>
              </w:rPr>
              <w:t>ΓΥΜΝΑΣΤΗΡΙΟ</w:t>
            </w:r>
          </w:p>
          <w:p w:rsidR="007A2210" w:rsidRPr="005D66D3" w:rsidRDefault="007A2210" w:rsidP="0003078B">
            <w:pPr>
              <w:rPr>
                <w:sz w:val="20"/>
                <w:szCs w:val="20"/>
                <w:lang w:val="el-GR"/>
              </w:rPr>
            </w:pPr>
          </w:p>
        </w:tc>
      </w:tr>
      <w:tr w:rsidR="00EB6B7E" w:rsidRPr="005C7D65" w:rsidTr="00C573AE">
        <w:tc>
          <w:tcPr>
            <w:tcW w:w="1413" w:type="dxa"/>
            <w:vMerge/>
          </w:tcPr>
          <w:p w:rsidR="00EB6B7E" w:rsidRPr="005D66D3" w:rsidRDefault="00EB6B7E" w:rsidP="0003078B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92" w:type="dxa"/>
          </w:tcPr>
          <w:p w:rsidR="00EB6B7E" w:rsidRPr="005D66D3" w:rsidRDefault="00EB6B7E" w:rsidP="0003078B">
            <w:pPr>
              <w:rPr>
                <w:sz w:val="20"/>
                <w:szCs w:val="20"/>
                <w:lang w:val="el-GR"/>
              </w:rPr>
            </w:pPr>
            <w:r w:rsidRPr="005D66D3">
              <w:rPr>
                <w:sz w:val="20"/>
                <w:szCs w:val="20"/>
                <w:lang w:val="el-GR"/>
              </w:rPr>
              <w:t>19:30-20:00</w:t>
            </w:r>
          </w:p>
        </w:tc>
        <w:tc>
          <w:tcPr>
            <w:tcW w:w="4357" w:type="dxa"/>
          </w:tcPr>
          <w:p w:rsidR="005D66D3" w:rsidRPr="005D66D3" w:rsidRDefault="00EB6B7E" w:rsidP="005D66D3">
            <w:pPr>
              <w:rPr>
                <w:sz w:val="20"/>
                <w:szCs w:val="20"/>
                <w:lang w:val="el-GR"/>
              </w:rPr>
            </w:pPr>
            <w:r w:rsidRPr="005D66D3">
              <w:rPr>
                <w:sz w:val="20"/>
                <w:szCs w:val="20"/>
                <w:lang w:val="el-GR"/>
              </w:rPr>
              <w:t xml:space="preserve">ΕΠΙΣΗΜΗ ΖΥΓΙΣΗ </w:t>
            </w:r>
            <w:r w:rsidR="005D66D3" w:rsidRPr="005D66D3">
              <w:rPr>
                <w:sz w:val="20"/>
                <w:szCs w:val="20"/>
                <w:lang w:val="el-GR"/>
              </w:rPr>
              <w:t xml:space="preserve">ΝΑ: -60,-66,-73   </w:t>
            </w:r>
          </w:p>
          <w:p w:rsidR="005D66D3" w:rsidRPr="005D66D3" w:rsidRDefault="005D66D3" w:rsidP="005D66D3">
            <w:pPr>
              <w:rPr>
                <w:sz w:val="20"/>
                <w:szCs w:val="20"/>
                <w:lang w:val="el-GR"/>
              </w:rPr>
            </w:pPr>
            <w:r w:rsidRPr="005D66D3">
              <w:rPr>
                <w:sz w:val="20"/>
                <w:szCs w:val="20"/>
                <w:lang w:val="el-GR"/>
              </w:rPr>
              <w:t xml:space="preserve">                                ΝΓ: -48,-52,-57,-63</w:t>
            </w:r>
          </w:p>
          <w:p w:rsidR="00EB6B7E" w:rsidRPr="005D66D3" w:rsidRDefault="00EB6B7E" w:rsidP="005D66D3">
            <w:pPr>
              <w:rPr>
                <w:sz w:val="20"/>
                <w:szCs w:val="20"/>
                <w:lang w:val="el-GR"/>
              </w:rPr>
            </w:pPr>
            <w:r w:rsidRPr="005D66D3">
              <w:rPr>
                <w:rFonts w:cs="Arial"/>
                <w:bCs/>
                <w:sz w:val="20"/>
                <w:szCs w:val="20"/>
                <w:u w:val="single"/>
                <w:lang w:val="el-GR"/>
              </w:rPr>
              <w:t xml:space="preserve"> </w:t>
            </w:r>
            <w:r w:rsidRPr="005D66D3">
              <w:rPr>
                <w:rFonts w:cs="Arial"/>
                <w:sz w:val="20"/>
                <w:szCs w:val="20"/>
                <w:u w:val="single"/>
                <w:lang w:val="el-GR"/>
              </w:rPr>
              <w:t xml:space="preserve">Οι αθλητές θα πρέπει να </w:t>
            </w:r>
            <w:r w:rsidR="0082704C" w:rsidRPr="005D66D3">
              <w:rPr>
                <w:rFonts w:cs="Arial"/>
                <w:sz w:val="20"/>
                <w:szCs w:val="20"/>
                <w:u w:val="single"/>
                <w:lang w:val="el-GR"/>
              </w:rPr>
              <w:t>έχουν</w:t>
            </w:r>
            <w:r w:rsidRPr="005D66D3">
              <w:rPr>
                <w:rFonts w:cs="Arial"/>
                <w:sz w:val="20"/>
                <w:szCs w:val="20"/>
                <w:u w:val="single"/>
                <w:lang w:val="el-GR"/>
              </w:rPr>
              <w:t xml:space="preserve"> οπωσδήποτε μαζί τους κάρτα υγείας, ταυτότητα και δελτίο αθλητή.</w:t>
            </w:r>
          </w:p>
        </w:tc>
        <w:tc>
          <w:tcPr>
            <w:tcW w:w="2254" w:type="dxa"/>
            <w:vMerge/>
          </w:tcPr>
          <w:p w:rsidR="00EB6B7E" w:rsidRPr="005D66D3" w:rsidRDefault="00EB6B7E" w:rsidP="0003078B">
            <w:pPr>
              <w:rPr>
                <w:sz w:val="20"/>
                <w:szCs w:val="20"/>
                <w:lang w:val="el-GR"/>
              </w:rPr>
            </w:pPr>
          </w:p>
        </w:tc>
      </w:tr>
      <w:tr w:rsidR="00BC1BE5" w:rsidRPr="00C573AE" w:rsidTr="00C573AE">
        <w:tc>
          <w:tcPr>
            <w:tcW w:w="1413" w:type="dxa"/>
            <w:shd w:val="clear" w:color="auto" w:fill="FFF2CC" w:themeFill="accent4" w:themeFillTint="33"/>
          </w:tcPr>
          <w:p w:rsidR="00BC1BE5" w:rsidRPr="005D66D3" w:rsidRDefault="009A3DA0" w:rsidP="005D66D3">
            <w:pPr>
              <w:rPr>
                <w:sz w:val="20"/>
                <w:szCs w:val="20"/>
                <w:lang w:val="en-US"/>
              </w:rPr>
            </w:pPr>
            <w:r w:rsidRPr="005D66D3">
              <w:rPr>
                <w:sz w:val="20"/>
                <w:szCs w:val="20"/>
                <w:lang w:val="el-GR"/>
              </w:rPr>
              <w:t xml:space="preserve">Σάββατο </w:t>
            </w:r>
            <w:r w:rsidR="007A2210" w:rsidRPr="005D66D3">
              <w:rPr>
                <w:sz w:val="20"/>
                <w:szCs w:val="20"/>
                <w:lang w:val="el-GR"/>
              </w:rPr>
              <w:t>1</w:t>
            </w:r>
            <w:r w:rsidR="005D66D3" w:rsidRPr="005D66D3">
              <w:rPr>
                <w:sz w:val="20"/>
                <w:szCs w:val="20"/>
                <w:lang w:val="el-GR"/>
              </w:rPr>
              <w:t>8</w:t>
            </w:r>
            <w:r w:rsidRPr="005D66D3">
              <w:rPr>
                <w:sz w:val="20"/>
                <w:szCs w:val="20"/>
                <w:lang w:val="el-GR"/>
              </w:rPr>
              <w:t>/</w:t>
            </w:r>
            <w:r w:rsidRPr="005D66D3">
              <w:rPr>
                <w:sz w:val="20"/>
                <w:szCs w:val="20"/>
                <w:lang w:val="en-US"/>
              </w:rPr>
              <w:t>0</w:t>
            </w:r>
            <w:r w:rsidR="007A2210" w:rsidRPr="005D66D3">
              <w:rPr>
                <w:sz w:val="20"/>
                <w:szCs w:val="20"/>
                <w:lang w:val="el-GR"/>
              </w:rPr>
              <w:t>2</w:t>
            </w:r>
            <w:r w:rsidR="003E05A5" w:rsidRPr="005D66D3">
              <w:rPr>
                <w:sz w:val="20"/>
                <w:szCs w:val="20"/>
                <w:lang w:val="el-GR"/>
              </w:rPr>
              <w:t>/202</w:t>
            </w:r>
            <w:r w:rsidRPr="005D66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BC1BE5" w:rsidRPr="005D66D3" w:rsidRDefault="003E05A5" w:rsidP="0003078B">
            <w:pPr>
              <w:rPr>
                <w:sz w:val="20"/>
                <w:szCs w:val="20"/>
                <w:lang w:val="el-GR"/>
              </w:rPr>
            </w:pPr>
            <w:r w:rsidRPr="005D66D3">
              <w:rPr>
                <w:sz w:val="20"/>
                <w:szCs w:val="20"/>
                <w:lang w:val="el-GR"/>
              </w:rPr>
              <w:t>10:00</w:t>
            </w:r>
          </w:p>
        </w:tc>
        <w:tc>
          <w:tcPr>
            <w:tcW w:w="4357" w:type="dxa"/>
            <w:shd w:val="clear" w:color="auto" w:fill="FFF2CC" w:themeFill="accent4" w:themeFillTint="33"/>
          </w:tcPr>
          <w:p w:rsidR="005D66D3" w:rsidRPr="005D66D3" w:rsidRDefault="003E05A5" w:rsidP="0003078B">
            <w:pPr>
              <w:rPr>
                <w:sz w:val="20"/>
                <w:szCs w:val="20"/>
                <w:lang w:val="el-GR"/>
              </w:rPr>
            </w:pPr>
            <w:r w:rsidRPr="005D66D3">
              <w:rPr>
                <w:sz w:val="20"/>
                <w:szCs w:val="20"/>
                <w:lang w:val="el-GR"/>
              </w:rPr>
              <w:t>ΕΝΑΡΞΗ ΑΓΩΝΩΝ</w:t>
            </w:r>
            <w:r w:rsidR="00C61914" w:rsidRPr="005D66D3">
              <w:rPr>
                <w:sz w:val="20"/>
                <w:szCs w:val="20"/>
                <w:lang w:val="el-GR"/>
              </w:rPr>
              <w:t xml:space="preserve"> </w:t>
            </w:r>
            <w:r w:rsidR="005D66D3" w:rsidRPr="005D66D3">
              <w:rPr>
                <w:sz w:val="20"/>
                <w:szCs w:val="20"/>
                <w:lang w:val="el-GR"/>
              </w:rPr>
              <w:t xml:space="preserve">ΝΑ: -60,-66,-73   </w:t>
            </w:r>
          </w:p>
          <w:p w:rsidR="00516D01" w:rsidRPr="005D66D3" w:rsidRDefault="005D66D3" w:rsidP="0003078B">
            <w:pPr>
              <w:rPr>
                <w:sz w:val="20"/>
                <w:szCs w:val="20"/>
                <w:lang w:val="el-GR"/>
              </w:rPr>
            </w:pPr>
            <w:r w:rsidRPr="005D66D3">
              <w:rPr>
                <w:sz w:val="20"/>
                <w:szCs w:val="20"/>
                <w:lang w:val="el-GR"/>
              </w:rPr>
              <w:t xml:space="preserve">                                 ΝΓ: -48,-52,-57,-63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BC1BE5" w:rsidRPr="005D66D3" w:rsidRDefault="005D79D6" w:rsidP="007A2210">
            <w:pPr>
              <w:rPr>
                <w:sz w:val="20"/>
                <w:szCs w:val="20"/>
                <w:lang w:val="el-GR"/>
              </w:rPr>
            </w:pPr>
            <w:r w:rsidRPr="005D66D3">
              <w:rPr>
                <w:sz w:val="20"/>
                <w:szCs w:val="20"/>
                <w:lang w:val="el-GR"/>
              </w:rPr>
              <w:t>ΓΥΜΝΑΣΤΗΡΙΟ</w:t>
            </w:r>
            <w:r w:rsidR="007A2210" w:rsidRPr="005D66D3">
              <w:rPr>
                <w:sz w:val="20"/>
                <w:szCs w:val="20"/>
                <w:lang w:val="el-GR"/>
              </w:rPr>
              <w:t xml:space="preserve"> </w:t>
            </w:r>
          </w:p>
        </w:tc>
      </w:tr>
      <w:tr w:rsidR="004F158F" w:rsidRPr="00C573AE" w:rsidTr="00032237">
        <w:tc>
          <w:tcPr>
            <w:tcW w:w="1413" w:type="dxa"/>
            <w:shd w:val="clear" w:color="auto" w:fill="auto"/>
          </w:tcPr>
          <w:p w:rsidR="004F158F" w:rsidRPr="005D66D3" w:rsidRDefault="004F158F" w:rsidP="0003078B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:rsidR="004F158F" w:rsidRPr="005D66D3" w:rsidRDefault="007A2210" w:rsidP="00E35ED6">
            <w:pPr>
              <w:rPr>
                <w:sz w:val="20"/>
                <w:szCs w:val="20"/>
                <w:lang w:val="el-GR"/>
              </w:rPr>
            </w:pPr>
            <w:r w:rsidRPr="005D66D3">
              <w:rPr>
                <w:sz w:val="20"/>
                <w:szCs w:val="20"/>
                <w:lang w:val="el-GR"/>
              </w:rPr>
              <w:t>13:00</w:t>
            </w:r>
          </w:p>
        </w:tc>
        <w:tc>
          <w:tcPr>
            <w:tcW w:w="4357" w:type="dxa"/>
            <w:shd w:val="clear" w:color="auto" w:fill="auto"/>
          </w:tcPr>
          <w:p w:rsidR="004F158F" w:rsidRPr="005D66D3" w:rsidRDefault="004F158F" w:rsidP="00E35ED6">
            <w:pPr>
              <w:rPr>
                <w:sz w:val="20"/>
                <w:szCs w:val="20"/>
                <w:lang w:val="el-GR"/>
              </w:rPr>
            </w:pPr>
            <w:r w:rsidRPr="005D66D3">
              <w:rPr>
                <w:sz w:val="20"/>
                <w:szCs w:val="20"/>
                <w:lang w:val="el-GR"/>
              </w:rPr>
              <w:t>ΑΝΕΠΙΣΗΜΗ ΖΥΓΙΣΗ</w:t>
            </w:r>
          </w:p>
        </w:tc>
        <w:tc>
          <w:tcPr>
            <w:tcW w:w="2254" w:type="dxa"/>
            <w:shd w:val="clear" w:color="auto" w:fill="auto"/>
          </w:tcPr>
          <w:p w:rsidR="004F158F" w:rsidRPr="005D66D3" w:rsidRDefault="004F158F" w:rsidP="0003078B">
            <w:pPr>
              <w:rPr>
                <w:sz w:val="20"/>
                <w:szCs w:val="20"/>
                <w:lang w:val="el-GR"/>
              </w:rPr>
            </w:pPr>
          </w:p>
        </w:tc>
      </w:tr>
      <w:tr w:rsidR="004F158F" w:rsidRPr="004F158F" w:rsidTr="00032237">
        <w:tc>
          <w:tcPr>
            <w:tcW w:w="1413" w:type="dxa"/>
            <w:shd w:val="clear" w:color="auto" w:fill="auto"/>
          </w:tcPr>
          <w:p w:rsidR="004F158F" w:rsidRPr="005D66D3" w:rsidRDefault="004F158F" w:rsidP="0003078B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:rsidR="004F158F" w:rsidRPr="005D66D3" w:rsidRDefault="007A2210" w:rsidP="00E35ED6">
            <w:pPr>
              <w:rPr>
                <w:sz w:val="20"/>
                <w:szCs w:val="20"/>
                <w:lang w:val="el-GR"/>
              </w:rPr>
            </w:pPr>
            <w:r w:rsidRPr="005D66D3">
              <w:rPr>
                <w:sz w:val="20"/>
                <w:szCs w:val="20"/>
                <w:lang w:val="el-GR"/>
              </w:rPr>
              <w:t>13</w:t>
            </w:r>
            <w:r w:rsidR="004F158F" w:rsidRPr="005D66D3">
              <w:rPr>
                <w:sz w:val="20"/>
                <w:szCs w:val="20"/>
                <w:lang w:val="el-GR"/>
              </w:rPr>
              <w:t>:30-</w:t>
            </w:r>
            <w:r w:rsidRPr="005D66D3">
              <w:rPr>
                <w:sz w:val="20"/>
                <w:szCs w:val="20"/>
                <w:lang w:val="el-GR"/>
              </w:rPr>
              <w:t>14:00</w:t>
            </w:r>
          </w:p>
        </w:tc>
        <w:tc>
          <w:tcPr>
            <w:tcW w:w="4357" w:type="dxa"/>
            <w:shd w:val="clear" w:color="auto" w:fill="auto"/>
          </w:tcPr>
          <w:p w:rsidR="005D66D3" w:rsidRPr="005D66D3" w:rsidRDefault="004F158F" w:rsidP="005D66D3">
            <w:pPr>
              <w:rPr>
                <w:sz w:val="20"/>
                <w:szCs w:val="20"/>
                <w:lang w:val="el-GR"/>
              </w:rPr>
            </w:pPr>
            <w:r w:rsidRPr="005D66D3">
              <w:rPr>
                <w:sz w:val="20"/>
                <w:szCs w:val="20"/>
                <w:lang w:val="el-GR"/>
              </w:rPr>
              <w:t xml:space="preserve">ΕΠΙΣΗΜΗ ΖΥΓΙΣΗ </w:t>
            </w:r>
            <w:r w:rsidR="005D66D3" w:rsidRPr="005D66D3">
              <w:rPr>
                <w:sz w:val="20"/>
                <w:szCs w:val="20"/>
                <w:lang w:val="el-GR"/>
              </w:rPr>
              <w:t xml:space="preserve">ΝΑ: -81,-90,-100, +100   </w:t>
            </w:r>
          </w:p>
          <w:p w:rsidR="005D66D3" w:rsidRPr="005D66D3" w:rsidRDefault="005D66D3" w:rsidP="005D66D3">
            <w:pPr>
              <w:rPr>
                <w:sz w:val="20"/>
                <w:szCs w:val="20"/>
                <w:lang w:val="el-GR"/>
              </w:rPr>
            </w:pPr>
            <w:r w:rsidRPr="005D66D3">
              <w:rPr>
                <w:sz w:val="20"/>
                <w:szCs w:val="20"/>
                <w:lang w:val="el-GR"/>
              </w:rPr>
              <w:t xml:space="preserve">                                 ΝΓ: -70,-78,+78</w:t>
            </w:r>
          </w:p>
          <w:p w:rsidR="004F158F" w:rsidRPr="005D66D3" w:rsidRDefault="005D66D3" w:rsidP="005D66D3">
            <w:pPr>
              <w:rPr>
                <w:sz w:val="20"/>
                <w:szCs w:val="20"/>
                <w:lang w:val="el-GR"/>
              </w:rPr>
            </w:pPr>
            <w:r w:rsidRPr="005D66D3">
              <w:rPr>
                <w:sz w:val="20"/>
                <w:szCs w:val="20"/>
                <w:lang w:val="el-GR"/>
              </w:rPr>
              <w:t>,</w:t>
            </w:r>
            <w:r w:rsidR="004F158F" w:rsidRPr="005D66D3">
              <w:rPr>
                <w:rFonts w:cs="Arial"/>
                <w:sz w:val="20"/>
                <w:szCs w:val="20"/>
                <w:u w:val="single"/>
                <w:lang w:val="el-GR"/>
              </w:rPr>
              <w:t xml:space="preserve">Οι αθλητές θα πρέπει να </w:t>
            </w:r>
            <w:r w:rsidR="0018237D" w:rsidRPr="005D66D3">
              <w:rPr>
                <w:rFonts w:cs="Arial"/>
                <w:sz w:val="20"/>
                <w:szCs w:val="20"/>
                <w:u w:val="single"/>
                <w:lang w:val="el-GR"/>
              </w:rPr>
              <w:t>έχουν</w:t>
            </w:r>
            <w:r w:rsidR="004F158F" w:rsidRPr="005D66D3">
              <w:rPr>
                <w:rFonts w:cs="Arial"/>
                <w:sz w:val="20"/>
                <w:szCs w:val="20"/>
                <w:u w:val="single"/>
                <w:lang w:val="el-GR"/>
              </w:rPr>
              <w:t xml:space="preserve"> οπωσδήποτε μαζί τους κάρτα υγείας, ταυτότητα και δελτίο αθλητή.</w:t>
            </w:r>
          </w:p>
        </w:tc>
        <w:tc>
          <w:tcPr>
            <w:tcW w:w="2254" w:type="dxa"/>
            <w:shd w:val="clear" w:color="auto" w:fill="auto"/>
          </w:tcPr>
          <w:p w:rsidR="004F158F" w:rsidRPr="005D66D3" w:rsidRDefault="004F158F" w:rsidP="0003078B">
            <w:pPr>
              <w:rPr>
                <w:sz w:val="20"/>
                <w:szCs w:val="20"/>
                <w:lang w:val="el-GR"/>
              </w:rPr>
            </w:pPr>
            <w:r w:rsidRPr="005D66D3">
              <w:rPr>
                <w:sz w:val="20"/>
                <w:szCs w:val="20"/>
                <w:lang w:val="el-GR"/>
              </w:rPr>
              <w:t>ΓΥΜΝΑΣΤΗΡΙΟ</w:t>
            </w:r>
            <w:r w:rsidR="007A2210" w:rsidRPr="005D66D3">
              <w:rPr>
                <w:sz w:val="20"/>
                <w:szCs w:val="20"/>
                <w:lang w:val="el-GR"/>
              </w:rPr>
              <w:t xml:space="preserve"> </w:t>
            </w:r>
          </w:p>
        </w:tc>
      </w:tr>
      <w:tr w:rsidR="004F158F" w:rsidRPr="00C573AE" w:rsidTr="00032237">
        <w:tc>
          <w:tcPr>
            <w:tcW w:w="1413" w:type="dxa"/>
            <w:shd w:val="clear" w:color="auto" w:fill="auto"/>
          </w:tcPr>
          <w:p w:rsidR="004F158F" w:rsidRPr="005D66D3" w:rsidRDefault="004F158F" w:rsidP="0003078B">
            <w:pPr>
              <w:rPr>
                <w:sz w:val="20"/>
                <w:szCs w:val="20"/>
                <w:lang w:val="el-GR"/>
              </w:rPr>
            </w:pPr>
            <w:r w:rsidRPr="005D66D3">
              <w:rPr>
                <w:sz w:val="20"/>
                <w:szCs w:val="20"/>
                <w:lang w:val="el-GR"/>
              </w:rPr>
              <w:t xml:space="preserve">Κυριακή </w:t>
            </w:r>
          </w:p>
          <w:p w:rsidR="004F158F" w:rsidRPr="005D66D3" w:rsidRDefault="005D66D3" w:rsidP="007A2210">
            <w:pPr>
              <w:rPr>
                <w:sz w:val="20"/>
                <w:szCs w:val="20"/>
                <w:lang w:val="en-US"/>
              </w:rPr>
            </w:pPr>
            <w:r w:rsidRPr="005D66D3">
              <w:rPr>
                <w:sz w:val="20"/>
                <w:szCs w:val="20"/>
                <w:lang w:val="el-GR"/>
              </w:rPr>
              <w:t>19</w:t>
            </w:r>
            <w:r w:rsidR="004F158F" w:rsidRPr="005D66D3">
              <w:rPr>
                <w:sz w:val="20"/>
                <w:szCs w:val="20"/>
                <w:lang w:val="el-GR"/>
              </w:rPr>
              <w:t>/</w:t>
            </w:r>
            <w:r w:rsidR="004F158F" w:rsidRPr="005D66D3">
              <w:rPr>
                <w:sz w:val="20"/>
                <w:szCs w:val="20"/>
                <w:lang w:val="en-US"/>
              </w:rPr>
              <w:t>0</w:t>
            </w:r>
            <w:r w:rsidR="007A2210" w:rsidRPr="005D66D3">
              <w:rPr>
                <w:sz w:val="20"/>
                <w:szCs w:val="20"/>
                <w:lang w:val="el-GR"/>
              </w:rPr>
              <w:t>2</w:t>
            </w:r>
            <w:r w:rsidR="004F158F" w:rsidRPr="005D66D3">
              <w:rPr>
                <w:sz w:val="20"/>
                <w:szCs w:val="20"/>
                <w:lang w:val="el-GR"/>
              </w:rPr>
              <w:t>/202</w:t>
            </w:r>
            <w:r w:rsidR="004F158F" w:rsidRPr="005D66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F158F" w:rsidRPr="005D66D3" w:rsidRDefault="004F158F" w:rsidP="0003078B">
            <w:pPr>
              <w:rPr>
                <w:sz w:val="20"/>
                <w:szCs w:val="20"/>
                <w:lang w:val="el-GR"/>
              </w:rPr>
            </w:pPr>
            <w:r w:rsidRPr="005D66D3">
              <w:rPr>
                <w:sz w:val="20"/>
                <w:szCs w:val="20"/>
                <w:lang w:val="el-GR"/>
              </w:rPr>
              <w:t>10:00</w:t>
            </w:r>
          </w:p>
        </w:tc>
        <w:tc>
          <w:tcPr>
            <w:tcW w:w="4357" w:type="dxa"/>
            <w:shd w:val="clear" w:color="auto" w:fill="auto"/>
          </w:tcPr>
          <w:p w:rsidR="005D66D3" w:rsidRPr="005D66D3" w:rsidRDefault="004F158F" w:rsidP="005D66D3">
            <w:pPr>
              <w:rPr>
                <w:rFonts w:cs="Arial"/>
                <w:sz w:val="20"/>
                <w:szCs w:val="20"/>
                <w:u w:val="single"/>
                <w:lang w:val="el-GR"/>
              </w:rPr>
            </w:pPr>
            <w:r w:rsidRPr="005D66D3">
              <w:rPr>
                <w:rFonts w:cs="Arial"/>
                <w:sz w:val="20"/>
                <w:szCs w:val="20"/>
                <w:u w:val="single"/>
                <w:lang w:val="el-GR"/>
              </w:rPr>
              <w:t xml:space="preserve">ΕΝΑΡΞΗ ΑΓΩΝΩΝ </w:t>
            </w:r>
            <w:r w:rsidR="005D66D3" w:rsidRPr="005D66D3">
              <w:rPr>
                <w:rFonts w:cs="Arial"/>
                <w:sz w:val="20"/>
                <w:szCs w:val="20"/>
                <w:u w:val="single"/>
                <w:lang w:val="el-GR"/>
              </w:rPr>
              <w:t xml:space="preserve">ΝΑ: -81,-90,-100, +100   </w:t>
            </w:r>
          </w:p>
          <w:p w:rsidR="004F158F" w:rsidRPr="005D66D3" w:rsidRDefault="005D66D3" w:rsidP="005D66D3">
            <w:pPr>
              <w:rPr>
                <w:b/>
                <w:sz w:val="20"/>
                <w:szCs w:val="20"/>
                <w:lang w:val="el-GR"/>
              </w:rPr>
            </w:pPr>
            <w:r w:rsidRPr="005D66D3">
              <w:rPr>
                <w:rFonts w:cs="Arial"/>
                <w:sz w:val="20"/>
                <w:szCs w:val="20"/>
                <w:u w:val="single"/>
                <w:lang w:val="el-GR"/>
              </w:rPr>
              <w:t xml:space="preserve">                                 ΝΓ: -70,-78,+78,</w:t>
            </w:r>
          </w:p>
        </w:tc>
        <w:tc>
          <w:tcPr>
            <w:tcW w:w="2254" w:type="dxa"/>
            <w:shd w:val="clear" w:color="auto" w:fill="auto"/>
          </w:tcPr>
          <w:p w:rsidR="004F158F" w:rsidRPr="005D66D3" w:rsidRDefault="004F158F" w:rsidP="0003078B">
            <w:pPr>
              <w:rPr>
                <w:sz w:val="20"/>
                <w:szCs w:val="20"/>
                <w:lang w:val="el-GR"/>
              </w:rPr>
            </w:pPr>
            <w:r w:rsidRPr="005D66D3">
              <w:rPr>
                <w:sz w:val="20"/>
                <w:szCs w:val="20"/>
                <w:lang w:val="el-GR"/>
              </w:rPr>
              <w:t>ΓΥΜΝΑΣΤΗΡΙΟ</w:t>
            </w:r>
          </w:p>
        </w:tc>
      </w:tr>
    </w:tbl>
    <w:p w:rsidR="0003078B" w:rsidRDefault="0003078B" w:rsidP="0003078B">
      <w:pPr>
        <w:rPr>
          <w:lang w:val="el-GR"/>
        </w:rPr>
      </w:pPr>
    </w:p>
    <w:p w:rsidR="0065074E" w:rsidRDefault="006F1ECD" w:rsidP="007A2210">
      <w:pPr>
        <w:pStyle w:val="a5"/>
        <w:numPr>
          <w:ilvl w:val="0"/>
          <w:numId w:val="2"/>
        </w:numPr>
        <w:jc w:val="both"/>
      </w:pPr>
      <w:r>
        <w:t xml:space="preserve">ΕΜΦΑΝΙΣΗ </w:t>
      </w:r>
    </w:p>
    <w:p w:rsidR="00181B48" w:rsidRDefault="00181B48" w:rsidP="00181B48">
      <w:pPr>
        <w:pStyle w:val="a5"/>
        <w:jc w:val="both"/>
      </w:pPr>
    </w:p>
    <w:p w:rsidR="00471C48" w:rsidRDefault="00DB49D6" w:rsidP="00DB49D6">
      <w:pPr>
        <w:jc w:val="both"/>
        <w:rPr>
          <w:lang w:val="el-GR"/>
        </w:rPr>
      </w:pPr>
      <w:r>
        <w:rPr>
          <w:lang w:val="el-GR"/>
        </w:rPr>
        <w:t>Οι αθλητές θα φορούν λευκό</w:t>
      </w:r>
      <w:r w:rsidR="005D66D3">
        <w:rPr>
          <w:lang w:val="el-GR"/>
        </w:rPr>
        <w:t xml:space="preserve"> και μπλε</w:t>
      </w:r>
      <w:r>
        <w:rPr>
          <w:lang w:val="el-GR"/>
        </w:rPr>
        <w:t xml:space="preserve"> </w:t>
      </w:r>
      <w:proofErr w:type="spellStart"/>
      <w:r>
        <w:t>judogi</w:t>
      </w:r>
      <w:proofErr w:type="spellEnd"/>
      <w:r w:rsidR="00EA0D3D">
        <w:rPr>
          <w:lang w:val="el-GR"/>
        </w:rPr>
        <w:t xml:space="preserve"> (επί ποινή αποκλεισμού)</w:t>
      </w:r>
      <w:r>
        <w:rPr>
          <w:lang w:val="el-GR"/>
        </w:rPr>
        <w:t xml:space="preserve">. </w:t>
      </w:r>
    </w:p>
    <w:p w:rsidR="005D66D3" w:rsidRPr="00DB49D6" w:rsidRDefault="005D66D3" w:rsidP="00DB49D6">
      <w:pPr>
        <w:jc w:val="both"/>
        <w:rPr>
          <w:lang w:val="el-GR"/>
        </w:rPr>
      </w:pPr>
    </w:p>
    <w:p w:rsidR="004B2EC1" w:rsidRPr="007A2210" w:rsidRDefault="004B2EC1" w:rsidP="007A2210">
      <w:pPr>
        <w:pStyle w:val="a5"/>
        <w:numPr>
          <w:ilvl w:val="0"/>
          <w:numId w:val="2"/>
        </w:numPr>
        <w:jc w:val="both"/>
        <w:rPr>
          <w:sz w:val="22"/>
        </w:rPr>
      </w:pPr>
      <w:r w:rsidRPr="007A2210">
        <w:rPr>
          <w:sz w:val="22"/>
        </w:rPr>
        <w:t>ΑΠΟΔΟΧΗ ΟΡΩΝ ΠΡΟΚΗΡΥΞΗΣ</w:t>
      </w:r>
    </w:p>
    <w:p w:rsidR="0094738E" w:rsidRPr="007A2210" w:rsidRDefault="00F645D5" w:rsidP="004B2EC1">
      <w:pPr>
        <w:jc w:val="both"/>
        <w:rPr>
          <w:szCs w:val="24"/>
          <w:lang w:val="el-GR"/>
        </w:rPr>
      </w:pPr>
      <w:r w:rsidRPr="007A2210">
        <w:rPr>
          <w:szCs w:val="24"/>
          <w:lang w:val="el-GR"/>
        </w:rPr>
        <w:t xml:space="preserve">Με τη δήλωση συμμετοχής κάθε σωματείο όπως και οι αθλητές και προπονητές αυτού </w:t>
      </w:r>
      <w:r w:rsidR="002263D2" w:rsidRPr="007A2210">
        <w:rPr>
          <w:szCs w:val="24"/>
          <w:lang w:val="el-GR"/>
        </w:rPr>
        <w:t xml:space="preserve">δηλώνουν πως γνωρίζουν και </w:t>
      </w:r>
      <w:r w:rsidR="00D60107" w:rsidRPr="007A2210">
        <w:rPr>
          <w:szCs w:val="24"/>
          <w:lang w:val="el-GR"/>
        </w:rPr>
        <w:t>δέχονται ανεπιφύλακτα</w:t>
      </w:r>
      <w:r w:rsidRPr="007A2210">
        <w:rPr>
          <w:szCs w:val="24"/>
          <w:lang w:val="el-GR"/>
        </w:rPr>
        <w:t xml:space="preserve"> </w:t>
      </w:r>
      <w:r w:rsidR="002263D2" w:rsidRPr="007A2210">
        <w:rPr>
          <w:szCs w:val="24"/>
          <w:lang w:val="el-GR"/>
        </w:rPr>
        <w:t>όσα αναφέρονται στην</w:t>
      </w:r>
      <w:r w:rsidR="008F230C" w:rsidRPr="007A2210">
        <w:rPr>
          <w:szCs w:val="24"/>
          <w:lang w:val="el-GR"/>
        </w:rPr>
        <w:t xml:space="preserve"> παρούσα</w:t>
      </w:r>
      <w:r w:rsidR="002263D2" w:rsidRPr="007A2210">
        <w:rPr>
          <w:szCs w:val="24"/>
          <w:lang w:val="el-GR"/>
        </w:rPr>
        <w:t xml:space="preserve"> </w:t>
      </w:r>
      <w:r w:rsidR="008F230C" w:rsidRPr="007A2210">
        <w:rPr>
          <w:szCs w:val="24"/>
          <w:lang w:val="el-GR"/>
        </w:rPr>
        <w:t>προκήρυξη.</w:t>
      </w:r>
    </w:p>
    <w:p w:rsidR="00A511E3" w:rsidRPr="00A511E3" w:rsidRDefault="00796FDD" w:rsidP="00A511E3">
      <w:pPr>
        <w:ind w:left="360"/>
        <w:jc w:val="both"/>
        <w:rPr>
          <w:b/>
          <w:lang w:val="el-GR"/>
        </w:rPr>
      </w:pPr>
      <w:r>
        <w:rPr>
          <w:b/>
          <w:noProof/>
          <w:lang w:val="el-GR" w:eastAsia="el-GR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410845</wp:posOffset>
            </wp:positionH>
            <wp:positionV relativeFrom="paragraph">
              <wp:posOffset>142240</wp:posOffset>
            </wp:positionV>
            <wp:extent cx="7165340" cy="1994535"/>
            <wp:effectExtent l="19050" t="0" r="0" b="0"/>
            <wp:wrapNone/>
            <wp:docPr id="2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2" cstate="print">
                      <a:lum bright="11000" contrast="1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34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1E3" w:rsidRPr="00A511E3" w:rsidRDefault="00A511E3" w:rsidP="00A511E3">
      <w:pPr>
        <w:jc w:val="both"/>
        <w:rPr>
          <w:b/>
          <w:lang w:val="el-GR"/>
        </w:rPr>
      </w:pPr>
    </w:p>
    <w:p w:rsidR="00A511E3" w:rsidRPr="00A511E3" w:rsidRDefault="00722E4C" w:rsidP="00A511E3">
      <w:pPr>
        <w:jc w:val="both"/>
        <w:rPr>
          <w:b/>
          <w:lang w:val="el-GR"/>
        </w:rPr>
      </w:pPr>
      <w:r>
        <w:rPr>
          <w:b/>
          <w:lang w:val="el-GR"/>
        </w:rPr>
        <w:tab/>
      </w:r>
    </w:p>
    <w:p w:rsidR="00A511E3" w:rsidRDefault="00A511E3" w:rsidP="00A511E3">
      <w:pPr>
        <w:jc w:val="both"/>
        <w:rPr>
          <w:b/>
          <w:lang w:val="el-GR"/>
        </w:rPr>
      </w:pPr>
      <w:r w:rsidRPr="00A511E3">
        <w:rPr>
          <w:b/>
          <w:lang w:val="el-GR"/>
        </w:rPr>
        <w:t xml:space="preserve">Ο ΠΡΟΕΔΡΟΣ </w:t>
      </w:r>
      <w:r w:rsidRPr="00A511E3">
        <w:rPr>
          <w:b/>
          <w:lang w:val="el-GR"/>
        </w:rPr>
        <w:tab/>
      </w:r>
      <w:r w:rsidR="00722E4C">
        <w:rPr>
          <w:b/>
          <w:lang w:val="el-GR"/>
        </w:rPr>
        <w:tab/>
      </w:r>
      <w:r w:rsidR="00722E4C">
        <w:rPr>
          <w:b/>
          <w:lang w:val="el-GR"/>
        </w:rPr>
        <w:tab/>
      </w:r>
      <w:r w:rsidRPr="00A511E3">
        <w:rPr>
          <w:b/>
          <w:lang w:val="el-GR"/>
        </w:rPr>
        <w:tab/>
      </w:r>
      <w:r w:rsidR="00722E4C">
        <w:rPr>
          <w:b/>
          <w:lang w:val="el-GR"/>
        </w:rPr>
        <w:tab/>
      </w:r>
      <w:r w:rsidRPr="00A511E3">
        <w:rPr>
          <w:b/>
          <w:lang w:val="el-GR"/>
        </w:rPr>
        <w:tab/>
      </w:r>
      <w:r w:rsidR="00722E4C">
        <w:rPr>
          <w:b/>
          <w:lang w:val="el-GR"/>
        </w:rPr>
        <w:tab/>
      </w:r>
      <w:r w:rsidRPr="00A511E3">
        <w:rPr>
          <w:b/>
          <w:lang w:val="el-GR"/>
        </w:rPr>
        <w:tab/>
        <w:t xml:space="preserve">  Η ΓΕΝ.ΓΡΑΜΜΑΤΕΑΣ</w:t>
      </w:r>
    </w:p>
    <w:p w:rsidR="00B36FD7" w:rsidRDefault="00B36FD7" w:rsidP="00A511E3">
      <w:pPr>
        <w:jc w:val="both"/>
        <w:rPr>
          <w:b/>
          <w:lang w:val="el-GR"/>
        </w:rPr>
      </w:pPr>
    </w:p>
    <w:p w:rsidR="00B36FD7" w:rsidRDefault="00B36FD7" w:rsidP="00A511E3">
      <w:pPr>
        <w:jc w:val="both"/>
        <w:rPr>
          <w:b/>
          <w:lang w:val="el-GR"/>
        </w:rPr>
      </w:pPr>
    </w:p>
    <w:p w:rsidR="00A511E3" w:rsidRPr="00B36FD7" w:rsidRDefault="00A511E3" w:rsidP="00A511E3">
      <w:pPr>
        <w:jc w:val="both"/>
        <w:rPr>
          <w:b/>
          <w:lang w:val="el-GR"/>
        </w:rPr>
      </w:pPr>
      <w:r w:rsidRPr="00B36FD7">
        <w:rPr>
          <w:b/>
          <w:lang w:val="el-GR"/>
        </w:rPr>
        <w:t xml:space="preserve">ΔΗΜΗΤΡΙΟΣ ΜΙΧΑΗΛΙΔΗΣ                           </w:t>
      </w:r>
      <w:r w:rsidR="00722E4C">
        <w:rPr>
          <w:b/>
          <w:lang w:val="el-GR"/>
        </w:rPr>
        <w:tab/>
      </w:r>
      <w:r w:rsidR="00722E4C">
        <w:rPr>
          <w:b/>
          <w:lang w:val="el-GR"/>
        </w:rPr>
        <w:tab/>
      </w:r>
      <w:r w:rsidR="00722E4C">
        <w:rPr>
          <w:b/>
          <w:lang w:val="el-GR"/>
        </w:rPr>
        <w:tab/>
      </w:r>
      <w:r w:rsidRPr="00B36FD7">
        <w:rPr>
          <w:b/>
          <w:lang w:val="el-GR"/>
        </w:rPr>
        <w:t xml:space="preserve">       ΒΑΛΕΝΤΙΝΑ ΣΤΕΦΑΝΙΔΟΥ</w:t>
      </w:r>
    </w:p>
    <w:p w:rsidR="00FC67D2" w:rsidRPr="002C28B9" w:rsidRDefault="00FC67D2">
      <w:pPr>
        <w:rPr>
          <w:lang w:val="el-GR"/>
        </w:rPr>
      </w:pPr>
    </w:p>
    <w:sectPr w:rsidR="00FC67D2" w:rsidRPr="002C28B9" w:rsidSect="00FC67D2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5E" w:rsidRDefault="00E9235E" w:rsidP="00FC67D2">
      <w:pPr>
        <w:spacing w:after="0" w:line="240" w:lineRule="auto"/>
      </w:pPr>
      <w:r>
        <w:separator/>
      </w:r>
    </w:p>
  </w:endnote>
  <w:endnote w:type="continuationSeparator" w:id="0">
    <w:p w:rsidR="00E9235E" w:rsidRDefault="00E9235E" w:rsidP="00F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D2" w:rsidRDefault="00FC67D2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-571274</wp:posOffset>
          </wp:positionV>
          <wp:extent cx="7513397" cy="1158692"/>
          <wp:effectExtent l="0" t="0" r="0" b="3810"/>
          <wp:wrapNone/>
          <wp:docPr id="6" name="Picture 6" descr="A picture containing fish, sh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fish, shar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397" cy="1158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5E" w:rsidRDefault="00E9235E" w:rsidP="00FC67D2">
      <w:pPr>
        <w:spacing w:after="0" w:line="240" w:lineRule="auto"/>
      </w:pPr>
      <w:r>
        <w:separator/>
      </w:r>
    </w:p>
  </w:footnote>
  <w:footnote w:type="continuationSeparator" w:id="0">
    <w:p w:rsidR="00E9235E" w:rsidRDefault="00E9235E" w:rsidP="00F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D2" w:rsidRDefault="00212438">
    <w:pPr>
      <w:pStyle w:val="a3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2887980</wp:posOffset>
              </wp:positionH>
              <wp:positionV relativeFrom="paragraph">
                <wp:posOffset>-297180</wp:posOffset>
              </wp:positionV>
              <wp:extent cx="3597910" cy="83566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7910" cy="835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E7E38" w:rsidRPr="0014396C" w:rsidRDefault="00187656" w:rsidP="00FE7E38">
                          <w:pPr>
                            <w:pStyle w:val="a3"/>
                            <w:jc w:val="center"/>
                            <w:rPr>
                              <w:rFonts w:cstheme="minorHAnsi"/>
                              <w:noProof/>
                              <w:color w:val="4472C4" w:themeColor="accent1"/>
                              <w:sz w:val="40"/>
                              <w:szCs w:val="40"/>
                              <w:lang w:val="el-GR"/>
                            </w:rPr>
                          </w:pPr>
                          <w:r w:rsidRPr="0014396C">
                            <w:rPr>
                              <w:rFonts w:cstheme="minorHAnsi"/>
                              <w:noProof/>
                              <w:color w:val="4472C4" w:themeColor="accent1"/>
                              <w:sz w:val="40"/>
                              <w:szCs w:val="40"/>
                              <w:lang w:val="el-GR"/>
                            </w:rPr>
                            <w:t>ΠΑΝΕΛΛΗΝΙ</w:t>
                          </w:r>
                          <w:r w:rsidR="0014396C" w:rsidRPr="0014396C">
                            <w:rPr>
                              <w:rFonts w:cstheme="minorHAnsi"/>
                              <w:noProof/>
                              <w:color w:val="4472C4" w:themeColor="accent1"/>
                              <w:sz w:val="40"/>
                              <w:szCs w:val="40"/>
                              <w:lang w:val="el-GR"/>
                            </w:rPr>
                            <w:t>Ο</w:t>
                          </w:r>
                          <w:r w:rsidR="00FE7E38" w:rsidRPr="0014396C">
                            <w:rPr>
                              <w:rFonts w:cstheme="minorHAnsi"/>
                              <w:noProof/>
                              <w:color w:val="4472C4" w:themeColor="accent1"/>
                              <w:sz w:val="40"/>
                              <w:szCs w:val="40"/>
                              <w:lang w:val="el-GR"/>
                            </w:rPr>
                            <w:t xml:space="preserve"> ΠΡΩΤΑΘΛΗΜΑ</w:t>
                          </w:r>
                        </w:p>
                        <w:p w:rsidR="00FE7E38" w:rsidRPr="0014396C" w:rsidRDefault="0014396C" w:rsidP="00C2416D">
                          <w:pPr>
                            <w:pStyle w:val="a3"/>
                            <w:jc w:val="center"/>
                            <w:rPr>
                              <w:rFonts w:cstheme="minorHAnsi"/>
                              <w:noProof/>
                              <w:color w:val="4472C4" w:themeColor="accent1"/>
                              <w:sz w:val="28"/>
                              <w:szCs w:val="28"/>
                              <w:lang w:val="el-GR"/>
                            </w:rPr>
                          </w:pPr>
                          <w:r w:rsidRPr="0014396C">
                            <w:rPr>
                              <w:rFonts w:cstheme="minorHAnsi"/>
                              <w:noProof/>
                              <w:color w:val="4472C4" w:themeColor="accent1"/>
                              <w:sz w:val="28"/>
                              <w:szCs w:val="28"/>
                              <w:lang w:val="el-GR"/>
                            </w:rPr>
                            <w:t>Ν. ΑΝΔΡΩΝ – Ν. ΓΥΝΑΙΚΩΝ</w:t>
                          </w:r>
                          <w:r w:rsidR="00187656" w:rsidRPr="0014396C">
                            <w:rPr>
                              <w:rFonts w:cstheme="minorHAnsi"/>
                              <w:noProof/>
                              <w:color w:val="4472C4" w:themeColor="accent1"/>
                              <w:sz w:val="28"/>
                              <w:szCs w:val="28"/>
                              <w:lang w:val="el-GR"/>
                            </w:rPr>
                            <w:t xml:space="preserve"> </w:t>
                          </w:r>
                          <w:r w:rsidR="00FA401C" w:rsidRPr="0014396C">
                            <w:rPr>
                              <w:rFonts w:cstheme="minorHAnsi"/>
                              <w:noProof/>
                              <w:color w:val="4472C4" w:themeColor="accent1"/>
                              <w:sz w:val="28"/>
                              <w:szCs w:val="28"/>
                              <w:lang w:val="el-GR"/>
                            </w:rPr>
                            <w:t>2023</w:t>
                          </w:r>
                          <w:r w:rsidRPr="0014396C">
                            <w:rPr>
                              <w:rFonts w:cstheme="minorHAnsi"/>
                              <w:noProof/>
                              <w:color w:val="4472C4" w:themeColor="accent1"/>
                              <w:sz w:val="28"/>
                              <w:szCs w:val="28"/>
                              <w:lang w:val="el-GR"/>
                            </w:rPr>
                            <w:t>, Θεσσαλονίκη</w:t>
                          </w:r>
                        </w:p>
                        <w:p w:rsidR="005C4303" w:rsidRPr="00FE7E38" w:rsidRDefault="005C4303" w:rsidP="00FE7E38">
                          <w:pPr>
                            <w:pStyle w:val="a3"/>
                            <w:jc w:val="center"/>
                            <w:rPr>
                              <w:noProof/>
                              <w:color w:val="4472C4" w:themeColor="accent1"/>
                              <w:sz w:val="28"/>
                              <w:szCs w:val="28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27.4pt;margin-top:-23.4pt;width:283.3pt;height:65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" filled="f" stroked="f">
              <v:path arrowok="t"/>
              <v:textbox style="mso-fit-shape-to-text:t">
                <w:txbxContent>
                  <w:p w:rsidR="00FE7E38" w:rsidRPr="0014396C" w:rsidRDefault="00187656" w:rsidP="00FE7E38">
                    <w:pPr>
                      <w:pStyle w:val="a3"/>
                      <w:jc w:val="center"/>
                      <w:rPr>
                        <w:rFonts w:cstheme="minorHAnsi"/>
                        <w:noProof/>
                        <w:color w:val="4472C4" w:themeColor="accent1"/>
                        <w:sz w:val="40"/>
                        <w:szCs w:val="40"/>
                        <w:lang w:val="el-GR"/>
                      </w:rPr>
                    </w:pPr>
                    <w:r w:rsidRPr="0014396C">
                      <w:rPr>
                        <w:rFonts w:cstheme="minorHAnsi"/>
                        <w:noProof/>
                        <w:color w:val="4472C4" w:themeColor="accent1"/>
                        <w:sz w:val="40"/>
                        <w:szCs w:val="40"/>
                        <w:lang w:val="el-GR"/>
                      </w:rPr>
                      <w:t>ΠΑΝΕΛΛΗΝΙ</w:t>
                    </w:r>
                    <w:r w:rsidR="0014396C" w:rsidRPr="0014396C">
                      <w:rPr>
                        <w:rFonts w:cstheme="minorHAnsi"/>
                        <w:noProof/>
                        <w:color w:val="4472C4" w:themeColor="accent1"/>
                        <w:sz w:val="40"/>
                        <w:szCs w:val="40"/>
                        <w:lang w:val="el-GR"/>
                      </w:rPr>
                      <w:t>Ο</w:t>
                    </w:r>
                    <w:r w:rsidR="00FE7E38" w:rsidRPr="0014396C">
                      <w:rPr>
                        <w:rFonts w:cstheme="minorHAnsi"/>
                        <w:noProof/>
                        <w:color w:val="4472C4" w:themeColor="accent1"/>
                        <w:sz w:val="40"/>
                        <w:szCs w:val="40"/>
                        <w:lang w:val="el-GR"/>
                      </w:rPr>
                      <w:t xml:space="preserve"> ΠΡΩΤΑΘΛΗΜΑ</w:t>
                    </w:r>
                  </w:p>
                  <w:p w:rsidR="00FE7E38" w:rsidRPr="0014396C" w:rsidRDefault="0014396C" w:rsidP="00C2416D">
                    <w:pPr>
                      <w:pStyle w:val="a3"/>
                      <w:jc w:val="center"/>
                      <w:rPr>
                        <w:rFonts w:cstheme="minorHAnsi"/>
                        <w:noProof/>
                        <w:color w:val="4472C4" w:themeColor="accent1"/>
                        <w:sz w:val="28"/>
                        <w:szCs w:val="28"/>
                        <w:lang w:val="el-GR"/>
                      </w:rPr>
                    </w:pPr>
                    <w:r w:rsidRPr="0014396C">
                      <w:rPr>
                        <w:rFonts w:cstheme="minorHAnsi"/>
                        <w:noProof/>
                        <w:color w:val="4472C4" w:themeColor="accent1"/>
                        <w:sz w:val="28"/>
                        <w:szCs w:val="28"/>
                        <w:lang w:val="el-GR"/>
                      </w:rPr>
                      <w:t>Ν. ΑΝΔΡΩΝ – Ν. ΓΥΝΑΙΚΩΝ</w:t>
                    </w:r>
                    <w:r w:rsidR="00187656" w:rsidRPr="0014396C">
                      <w:rPr>
                        <w:rFonts w:cstheme="minorHAnsi"/>
                        <w:noProof/>
                        <w:color w:val="4472C4" w:themeColor="accent1"/>
                        <w:sz w:val="28"/>
                        <w:szCs w:val="28"/>
                        <w:lang w:val="el-GR"/>
                      </w:rPr>
                      <w:t xml:space="preserve"> </w:t>
                    </w:r>
                    <w:r w:rsidR="00FA401C" w:rsidRPr="0014396C">
                      <w:rPr>
                        <w:rFonts w:cstheme="minorHAnsi"/>
                        <w:noProof/>
                        <w:color w:val="4472C4" w:themeColor="accent1"/>
                        <w:sz w:val="28"/>
                        <w:szCs w:val="28"/>
                        <w:lang w:val="el-GR"/>
                      </w:rPr>
                      <w:t>2023</w:t>
                    </w:r>
                    <w:r w:rsidRPr="0014396C">
                      <w:rPr>
                        <w:rFonts w:cstheme="minorHAnsi"/>
                        <w:noProof/>
                        <w:color w:val="4472C4" w:themeColor="accent1"/>
                        <w:sz w:val="28"/>
                        <w:szCs w:val="28"/>
                        <w:lang w:val="el-GR"/>
                      </w:rPr>
                      <w:t>, Θεσσαλονίκη</w:t>
                    </w:r>
                  </w:p>
                  <w:p w:rsidR="005C4303" w:rsidRPr="00FE7E38" w:rsidRDefault="005C4303" w:rsidP="00FE7E38">
                    <w:pPr>
                      <w:pStyle w:val="a3"/>
                      <w:jc w:val="center"/>
                      <w:rPr>
                        <w:noProof/>
                        <w:color w:val="4472C4" w:themeColor="accent1"/>
                        <w:sz w:val="28"/>
                        <w:szCs w:val="28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  <w:r w:rsidR="00FC67D2"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-1053885</wp:posOffset>
          </wp:positionH>
          <wp:positionV relativeFrom="paragraph">
            <wp:posOffset>-403085</wp:posOffset>
          </wp:positionV>
          <wp:extent cx="7950631" cy="1889442"/>
          <wp:effectExtent l="0" t="0" r="0" b="0"/>
          <wp:wrapNone/>
          <wp:docPr id="5" name="Picture 5" descr="A blue and white flag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ue and white flag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631" cy="1889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2CC1"/>
    <w:multiLevelType w:val="hybridMultilevel"/>
    <w:tmpl w:val="425895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337D5"/>
    <w:multiLevelType w:val="hybridMultilevel"/>
    <w:tmpl w:val="1CD6B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11364"/>
    <w:multiLevelType w:val="hybridMultilevel"/>
    <w:tmpl w:val="8EDAA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B4498"/>
    <w:multiLevelType w:val="hybridMultilevel"/>
    <w:tmpl w:val="8EDAA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B6F41"/>
    <w:multiLevelType w:val="hybridMultilevel"/>
    <w:tmpl w:val="5E4C21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FD"/>
    <w:rsid w:val="000105AB"/>
    <w:rsid w:val="00012F1D"/>
    <w:rsid w:val="00017CCE"/>
    <w:rsid w:val="000215AF"/>
    <w:rsid w:val="00021A7F"/>
    <w:rsid w:val="00023CCD"/>
    <w:rsid w:val="0003078B"/>
    <w:rsid w:val="00032237"/>
    <w:rsid w:val="00034B38"/>
    <w:rsid w:val="00043831"/>
    <w:rsid w:val="00046C35"/>
    <w:rsid w:val="0005489E"/>
    <w:rsid w:val="000C1A07"/>
    <w:rsid w:val="000C3E2C"/>
    <w:rsid w:val="00102AE1"/>
    <w:rsid w:val="001043C9"/>
    <w:rsid w:val="00107688"/>
    <w:rsid w:val="00113221"/>
    <w:rsid w:val="001133B5"/>
    <w:rsid w:val="00116701"/>
    <w:rsid w:val="0013361D"/>
    <w:rsid w:val="0014025D"/>
    <w:rsid w:val="0014396C"/>
    <w:rsid w:val="00167E6D"/>
    <w:rsid w:val="00181B48"/>
    <w:rsid w:val="0018237D"/>
    <w:rsid w:val="00187656"/>
    <w:rsid w:val="00195CBF"/>
    <w:rsid w:val="001A18EA"/>
    <w:rsid w:val="001A2138"/>
    <w:rsid w:val="001A58A5"/>
    <w:rsid w:val="001D033E"/>
    <w:rsid w:val="001D38E8"/>
    <w:rsid w:val="001D7EE8"/>
    <w:rsid w:val="001E3F0F"/>
    <w:rsid w:val="001E4A2B"/>
    <w:rsid w:val="001F1D2F"/>
    <w:rsid w:val="001F6001"/>
    <w:rsid w:val="0021077D"/>
    <w:rsid w:val="00212438"/>
    <w:rsid w:val="00216F5E"/>
    <w:rsid w:val="002224A6"/>
    <w:rsid w:val="0022591B"/>
    <w:rsid w:val="002263D2"/>
    <w:rsid w:val="00226D6B"/>
    <w:rsid w:val="002358ED"/>
    <w:rsid w:val="0024092F"/>
    <w:rsid w:val="00243468"/>
    <w:rsid w:val="00243B93"/>
    <w:rsid w:val="00264225"/>
    <w:rsid w:val="00274E9D"/>
    <w:rsid w:val="00275EE7"/>
    <w:rsid w:val="002971C2"/>
    <w:rsid w:val="002B1AE5"/>
    <w:rsid w:val="002C26A3"/>
    <w:rsid w:val="002C28B9"/>
    <w:rsid w:val="002C54D4"/>
    <w:rsid w:val="002D40FA"/>
    <w:rsid w:val="002E2191"/>
    <w:rsid w:val="002F2347"/>
    <w:rsid w:val="00302C67"/>
    <w:rsid w:val="0030356C"/>
    <w:rsid w:val="003059E4"/>
    <w:rsid w:val="003074B5"/>
    <w:rsid w:val="00316B01"/>
    <w:rsid w:val="00322E0F"/>
    <w:rsid w:val="003274B5"/>
    <w:rsid w:val="00327AEE"/>
    <w:rsid w:val="00331834"/>
    <w:rsid w:val="00344EAB"/>
    <w:rsid w:val="00372DBD"/>
    <w:rsid w:val="00375CBC"/>
    <w:rsid w:val="003915F6"/>
    <w:rsid w:val="003B6A91"/>
    <w:rsid w:val="003C6A1E"/>
    <w:rsid w:val="003D0DA1"/>
    <w:rsid w:val="003D3ED1"/>
    <w:rsid w:val="003E05A5"/>
    <w:rsid w:val="003E1F25"/>
    <w:rsid w:val="003E5513"/>
    <w:rsid w:val="003E6E7D"/>
    <w:rsid w:val="003E71ED"/>
    <w:rsid w:val="003F0510"/>
    <w:rsid w:val="003F798F"/>
    <w:rsid w:val="003F79DE"/>
    <w:rsid w:val="00407A40"/>
    <w:rsid w:val="0043250A"/>
    <w:rsid w:val="00441C56"/>
    <w:rsid w:val="00456179"/>
    <w:rsid w:val="00471C48"/>
    <w:rsid w:val="004A1A62"/>
    <w:rsid w:val="004A2A42"/>
    <w:rsid w:val="004B2EC1"/>
    <w:rsid w:val="004C45B3"/>
    <w:rsid w:val="004D7219"/>
    <w:rsid w:val="004E4129"/>
    <w:rsid w:val="004F158F"/>
    <w:rsid w:val="00515A79"/>
    <w:rsid w:val="00516D01"/>
    <w:rsid w:val="005248EB"/>
    <w:rsid w:val="0053426C"/>
    <w:rsid w:val="00542195"/>
    <w:rsid w:val="0054529F"/>
    <w:rsid w:val="00545775"/>
    <w:rsid w:val="00567359"/>
    <w:rsid w:val="00575CA9"/>
    <w:rsid w:val="0058364D"/>
    <w:rsid w:val="0058582B"/>
    <w:rsid w:val="0059207C"/>
    <w:rsid w:val="00596632"/>
    <w:rsid w:val="005A5D5E"/>
    <w:rsid w:val="005C4303"/>
    <w:rsid w:val="005C641B"/>
    <w:rsid w:val="005C6863"/>
    <w:rsid w:val="005C7B09"/>
    <w:rsid w:val="005C7D65"/>
    <w:rsid w:val="005D66D3"/>
    <w:rsid w:val="005D79D6"/>
    <w:rsid w:val="005E2369"/>
    <w:rsid w:val="005F6A39"/>
    <w:rsid w:val="006037E8"/>
    <w:rsid w:val="00607776"/>
    <w:rsid w:val="006077B2"/>
    <w:rsid w:val="00634507"/>
    <w:rsid w:val="00650051"/>
    <w:rsid w:val="0065074E"/>
    <w:rsid w:val="0065401C"/>
    <w:rsid w:val="00664500"/>
    <w:rsid w:val="00671B3F"/>
    <w:rsid w:val="0068603E"/>
    <w:rsid w:val="00692A64"/>
    <w:rsid w:val="006A2A2E"/>
    <w:rsid w:val="006A5CB5"/>
    <w:rsid w:val="006B2DAF"/>
    <w:rsid w:val="006C3631"/>
    <w:rsid w:val="006D166F"/>
    <w:rsid w:val="006E6565"/>
    <w:rsid w:val="006F1ECD"/>
    <w:rsid w:val="00722E4C"/>
    <w:rsid w:val="00731E7E"/>
    <w:rsid w:val="007376B6"/>
    <w:rsid w:val="0074796D"/>
    <w:rsid w:val="00747FE0"/>
    <w:rsid w:val="007505FB"/>
    <w:rsid w:val="00764F73"/>
    <w:rsid w:val="00782A63"/>
    <w:rsid w:val="007909F1"/>
    <w:rsid w:val="00793512"/>
    <w:rsid w:val="007946A9"/>
    <w:rsid w:val="00796FDD"/>
    <w:rsid w:val="007A2210"/>
    <w:rsid w:val="007A3A54"/>
    <w:rsid w:val="007B36A2"/>
    <w:rsid w:val="007B3BF9"/>
    <w:rsid w:val="007B5170"/>
    <w:rsid w:val="007B7B41"/>
    <w:rsid w:val="007B7BF7"/>
    <w:rsid w:val="007E582D"/>
    <w:rsid w:val="007F3DBA"/>
    <w:rsid w:val="007F4E41"/>
    <w:rsid w:val="00810E3E"/>
    <w:rsid w:val="00811F70"/>
    <w:rsid w:val="008174EA"/>
    <w:rsid w:val="00820A98"/>
    <w:rsid w:val="0082704C"/>
    <w:rsid w:val="008352E3"/>
    <w:rsid w:val="0087407D"/>
    <w:rsid w:val="008803B4"/>
    <w:rsid w:val="0088206C"/>
    <w:rsid w:val="00882CA4"/>
    <w:rsid w:val="00884FC6"/>
    <w:rsid w:val="008941A3"/>
    <w:rsid w:val="008B1028"/>
    <w:rsid w:val="008B316F"/>
    <w:rsid w:val="008D19E7"/>
    <w:rsid w:val="008D651E"/>
    <w:rsid w:val="008E1FC9"/>
    <w:rsid w:val="008E245F"/>
    <w:rsid w:val="008F230C"/>
    <w:rsid w:val="008F60BD"/>
    <w:rsid w:val="0091468D"/>
    <w:rsid w:val="0092040F"/>
    <w:rsid w:val="00941BC1"/>
    <w:rsid w:val="0094559D"/>
    <w:rsid w:val="009457CC"/>
    <w:rsid w:val="0094738E"/>
    <w:rsid w:val="009515EC"/>
    <w:rsid w:val="00957454"/>
    <w:rsid w:val="009707AB"/>
    <w:rsid w:val="009803ED"/>
    <w:rsid w:val="009921F1"/>
    <w:rsid w:val="009A0199"/>
    <w:rsid w:val="009A3DA0"/>
    <w:rsid w:val="009B4EBE"/>
    <w:rsid w:val="009B62F9"/>
    <w:rsid w:val="009E61EE"/>
    <w:rsid w:val="00A12AE1"/>
    <w:rsid w:val="00A13A58"/>
    <w:rsid w:val="00A14FAE"/>
    <w:rsid w:val="00A27617"/>
    <w:rsid w:val="00A328BB"/>
    <w:rsid w:val="00A37EB9"/>
    <w:rsid w:val="00A46DD7"/>
    <w:rsid w:val="00A511E3"/>
    <w:rsid w:val="00A51F50"/>
    <w:rsid w:val="00A5438C"/>
    <w:rsid w:val="00A62C7E"/>
    <w:rsid w:val="00A70613"/>
    <w:rsid w:val="00A87598"/>
    <w:rsid w:val="00A92CD5"/>
    <w:rsid w:val="00A94D7C"/>
    <w:rsid w:val="00AA0D7E"/>
    <w:rsid w:val="00AB2655"/>
    <w:rsid w:val="00AB3315"/>
    <w:rsid w:val="00AD2C20"/>
    <w:rsid w:val="00AE19EE"/>
    <w:rsid w:val="00AF4049"/>
    <w:rsid w:val="00AF5DEB"/>
    <w:rsid w:val="00B05F31"/>
    <w:rsid w:val="00B15E28"/>
    <w:rsid w:val="00B34A70"/>
    <w:rsid w:val="00B36E7A"/>
    <w:rsid w:val="00B36FD7"/>
    <w:rsid w:val="00B52107"/>
    <w:rsid w:val="00B5401E"/>
    <w:rsid w:val="00B63888"/>
    <w:rsid w:val="00B80A78"/>
    <w:rsid w:val="00B97225"/>
    <w:rsid w:val="00BA1298"/>
    <w:rsid w:val="00BA68A6"/>
    <w:rsid w:val="00BB1A7C"/>
    <w:rsid w:val="00BB574E"/>
    <w:rsid w:val="00BC1BE5"/>
    <w:rsid w:val="00BC57E8"/>
    <w:rsid w:val="00BC5B97"/>
    <w:rsid w:val="00BD1A66"/>
    <w:rsid w:val="00BE0CCE"/>
    <w:rsid w:val="00BE265F"/>
    <w:rsid w:val="00BE5A14"/>
    <w:rsid w:val="00C01481"/>
    <w:rsid w:val="00C10BE5"/>
    <w:rsid w:val="00C2416D"/>
    <w:rsid w:val="00C31BD5"/>
    <w:rsid w:val="00C3344F"/>
    <w:rsid w:val="00C573AE"/>
    <w:rsid w:val="00C61914"/>
    <w:rsid w:val="00C72397"/>
    <w:rsid w:val="00C9429A"/>
    <w:rsid w:val="00C9759F"/>
    <w:rsid w:val="00CA22B7"/>
    <w:rsid w:val="00CA2A24"/>
    <w:rsid w:val="00CA7F4F"/>
    <w:rsid w:val="00CB291A"/>
    <w:rsid w:val="00CB2CE2"/>
    <w:rsid w:val="00CB6F7A"/>
    <w:rsid w:val="00CB7107"/>
    <w:rsid w:val="00CC2C8D"/>
    <w:rsid w:val="00CD2AF6"/>
    <w:rsid w:val="00CD7184"/>
    <w:rsid w:val="00CE33A2"/>
    <w:rsid w:val="00D00036"/>
    <w:rsid w:val="00D001BE"/>
    <w:rsid w:val="00D23A92"/>
    <w:rsid w:val="00D32195"/>
    <w:rsid w:val="00D429C8"/>
    <w:rsid w:val="00D55A5F"/>
    <w:rsid w:val="00D60107"/>
    <w:rsid w:val="00D6353E"/>
    <w:rsid w:val="00D644FD"/>
    <w:rsid w:val="00D76385"/>
    <w:rsid w:val="00D76BFC"/>
    <w:rsid w:val="00D91BEA"/>
    <w:rsid w:val="00DB49D6"/>
    <w:rsid w:val="00DC53FE"/>
    <w:rsid w:val="00DC5BAF"/>
    <w:rsid w:val="00DD36A1"/>
    <w:rsid w:val="00DE192F"/>
    <w:rsid w:val="00DE77E4"/>
    <w:rsid w:val="00E10C48"/>
    <w:rsid w:val="00E11975"/>
    <w:rsid w:val="00E26381"/>
    <w:rsid w:val="00E324C6"/>
    <w:rsid w:val="00E33797"/>
    <w:rsid w:val="00E50624"/>
    <w:rsid w:val="00E55480"/>
    <w:rsid w:val="00E57954"/>
    <w:rsid w:val="00E62B83"/>
    <w:rsid w:val="00E670C4"/>
    <w:rsid w:val="00E84899"/>
    <w:rsid w:val="00E9235E"/>
    <w:rsid w:val="00E96593"/>
    <w:rsid w:val="00EA0D3D"/>
    <w:rsid w:val="00EA2565"/>
    <w:rsid w:val="00EB4898"/>
    <w:rsid w:val="00EB6B7E"/>
    <w:rsid w:val="00EC171B"/>
    <w:rsid w:val="00ED21A2"/>
    <w:rsid w:val="00ED2BD0"/>
    <w:rsid w:val="00EE056A"/>
    <w:rsid w:val="00EE4C0C"/>
    <w:rsid w:val="00F00069"/>
    <w:rsid w:val="00F048C1"/>
    <w:rsid w:val="00F2348F"/>
    <w:rsid w:val="00F630F2"/>
    <w:rsid w:val="00F645D5"/>
    <w:rsid w:val="00F71C59"/>
    <w:rsid w:val="00F744A5"/>
    <w:rsid w:val="00FA08D1"/>
    <w:rsid w:val="00FA1767"/>
    <w:rsid w:val="00FA401C"/>
    <w:rsid w:val="00FC1210"/>
    <w:rsid w:val="00FC67D2"/>
    <w:rsid w:val="00FD0A9A"/>
    <w:rsid w:val="00FD2523"/>
    <w:rsid w:val="00FD608C"/>
    <w:rsid w:val="00FE1855"/>
    <w:rsid w:val="00FE1CCD"/>
    <w:rsid w:val="00FE7E38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69B95"/>
  <w15:docId w15:val="{F2B25B7F-92AC-460B-BF9F-D3089A77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67D2"/>
  </w:style>
  <w:style w:type="paragraph" w:styleId="a4">
    <w:name w:val="footer"/>
    <w:basedOn w:val="a"/>
    <w:link w:val="Char0"/>
    <w:uiPriority w:val="99"/>
    <w:unhideWhenUsed/>
    <w:rsid w:val="00FC6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67D2"/>
  </w:style>
  <w:style w:type="paragraph" w:styleId="a5">
    <w:name w:val="List Paragraph"/>
    <w:basedOn w:val="a"/>
    <w:uiPriority w:val="34"/>
    <w:qFormat/>
    <w:rsid w:val="002C28B9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sz w:val="24"/>
      <w:szCs w:val="20"/>
      <w:lang w:val="el-GR" w:eastAsia="el-GR"/>
    </w:rPr>
  </w:style>
  <w:style w:type="table" w:styleId="a6">
    <w:name w:val="Table Grid"/>
    <w:basedOn w:val="a1"/>
    <w:uiPriority w:val="39"/>
    <w:rsid w:val="002C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10C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0C4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5C4303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4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4796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F2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5web.zoom.us/j/88333969316?pwd=enBLOWhIUkhzWXo1L2ppWk42SkVodz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jf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base.hjf.g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635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Salomi Iliadou</dc:creator>
  <cp:lastModifiedBy>User</cp:lastModifiedBy>
  <cp:revision>3</cp:revision>
  <cp:lastPrinted>2023-02-02T04:54:00Z</cp:lastPrinted>
  <dcterms:created xsi:type="dcterms:W3CDTF">2023-02-06T09:37:00Z</dcterms:created>
  <dcterms:modified xsi:type="dcterms:W3CDTF">2023-02-07T13:12:00Z</dcterms:modified>
</cp:coreProperties>
</file>